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B8EA" w14:textId="3D8D6F01" w:rsidR="003F0FEB" w:rsidRPr="00993AD4" w:rsidRDefault="003F0FEB" w:rsidP="001E7295">
      <w:pPr>
        <w:pStyle w:val="Tekstpodstawowywcity"/>
        <w:tabs>
          <w:tab w:val="num" w:pos="360"/>
        </w:tabs>
        <w:spacing w:line="360" w:lineRule="auto"/>
        <w:rPr>
          <w:sz w:val="22"/>
          <w:szCs w:val="22"/>
        </w:rPr>
      </w:pPr>
      <w:r w:rsidRPr="00993AD4">
        <w:rPr>
          <w:sz w:val="22"/>
          <w:szCs w:val="22"/>
        </w:rPr>
        <w:t>Załącznik nr 2</w:t>
      </w:r>
    </w:p>
    <w:p w14:paraId="4A95BDC0" w14:textId="0DE9DED1" w:rsidR="00993AD4" w:rsidRDefault="003F0FEB" w:rsidP="001E7295">
      <w:pPr>
        <w:pStyle w:val="Tekstpodstawowywcity"/>
        <w:tabs>
          <w:tab w:val="num" w:pos="360"/>
        </w:tabs>
        <w:spacing w:line="360" w:lineRule="auto"/>
        <w:rPr>
          <w:sz w:val="22"/>
          <w:szCs w:val="22"/>
        </w:rPr>
      </w:pPr>
      <w:r w:rsidRPr="00993AD4">
        <w:rPr>
          <w:sz w:val="22"/>
          <w:szCs w:val="22"/>
        </w:rPr>
        <w:t xml:space="preserve">do Uchwały </w:t>
      </w:r>
      <w:r w:rsidR="00D1450F" w:rsidRPr="00993AD4">
        <w:rPr>
          <w:sz w:val="22"/>
          <w:szCs w:val="22"/>
        </w:rPr>
        <w:t xml:space="preserve">nr </w:t>
      </w:r>
      <w:r w:rsidR="00483D38" w:rsidRPr="00993AD4">
        <w:rPr>
          <w:sz w:val="22"/>
          <w:szCs w:val="22"/>
        </w:rPr>
        <w:t>940/212/22</w:t>
      </w:r>
    </w:p>
    <w:p w14:paraId="6D9D594C" w14:textId="3936DC74" w:rsidR="00993AD4" w:rsidRDefault="003F0FEB" w:rsidP="001E7295">
      <w:pPr>
        <w:pStyle w:val="Tekstpodstawowywcity"/>
        <w:tabs>
          <w:tab w:val="num" w:pos="360"/>
        </w:tabs>
        <w:spacing w:line="360" w:lineRule="auto"/>
        <w:rPr>
          <w:sz w:val="22"/>
          <w:szCs w:val="22"/>
        </w:rPr>
      </w:pPr>
      <w:r w:rsidRPr="00993AD4">
        <w:rPr>
          <w:sz w:val="22"/>
          <w:szCs w:val="22"/>
        </w:rPr>
        <w:t xml:space="preserve">Zarządu Powiatu </w:t>
      </w:r>
      <w:r w:rsidR="00993AD4">
        <w:rPr>
          <w:sz w:val="22"/>
          <w:szCs w:val="22"/>
        </w:rPr>
        <w:t xml:space="preserve"> </w:t>
      </w:r>
      <w:r w:rsidRPr="00993AD4">
        <w:rPr>
          <w:sz w:val="22"/>
          <w:szCs w:val="22"/>
        </w:rPr>
        <w:t>Pszczyńskie</w:t>
      </w:r>
      <w:r w:rsidR="00993AD4">
        <w:rPr>
          <w:sz w:val="22"/>
          <w:szCs w:val="22"/>
        </w:rPr>
        <w:t>go</w:t>
      </w:r>
    </w:p>
    <w:p w14:paraId="48779DB0" w14:textId="72E28859" w:rsidR="003F0FEB" w:rsidRPr="00993AD4" w:rsidRDefault="003F0FEB" w:rsidP="001E7295">
      <w:pPr>
        <w:pStyle w:val="Tekstpodstawowywcity"/>
        <w:tabs>
          <w:tab w:val="num" w:pos="360"/>
        </w:tabs>
        <w:spacing w:line="360" w:lineRule="auto"/>
        <w:rPr>
          <w:sz w:val="22"/>
          <w:szCs w:val="22"/>
        </w:rPr>
      </w:pPr>
      <w:r w:rsidRPr="00993AD4">
        <w:rPr>
          <w:sz w:val="22"/>
          <w:szCs w:val="22"/>
        </w:rPr>
        <w:t xml:space="preserve">z dnia </w:t>
      </w:r>
      <w:r w:rsidR="00483D38" w:rsidRPr="00993AD4">
        <w:rPr>
          <w:sz w:val="22"/>
          <w:szCs w:val="22"/>
        </w:rPr>
        <w:t>30 sierpnia 2022r.</w:t>
      </w:r>
    </w:p>
    <w:p w14:paraId="2FE94420" w14:textId="77777777" w:rsidR="003F0FEB" w:rsidRPr="00993AD4" w:rsidRDefault="003F0FEB" w:rsidP="00993AD4">
      <w:pPr>
        <w:pStyle w:val="Tekstpodstawowywcity"/>
        <w:tabs>
          <w:tab w:val="num" w:pos="360"/>
        </w:tabs>
        <w:spacing w:line="360" w:lineRule="auto"/>
        <w:ind w:left="7560"/>
        <w:jc w:val="left"/>
        <w:rPr>
          <w:sz w:val="22"/>
          <w:szCs w:val="22"/>
        </w:rPr>
      </w:pPr>
    </w:p>
    <w:p w14:paraId="4D483958" w14:textId="660E106E" w:rsidR="003F0FEB" w:rsidRPr="00973A38" w:rsidRDefault="00A36FEE" w:rsidP="003A6614">
      <w:pPr>
        <w:pStyle w:val="Nagwek1"/>
        <w:spacing w:after="360" w:line="360" w:lineRule="auto"/>
        <w:jc w:val="left"/>
        <w:rPr>
          <w:rFonts w:ascii="Arial" w:eastAsia="Calibri" w:hAnsi="Arial" w:cs="Arial"/>
          <w:b w:val="0"/>
          <w:bCs w:val="0"/>
          <w:lang w:eastAsia="en-US"/>
        </w:rPr>
      </w:pPr>
      <w:r w:rsidRPr="00993AD4">
        <w:rPr>
          <w:rFonts w:ascii="Arial" w:eastAsia="Calibri" w:hAnsi="Arial" w:cs="Arial"/>
          <w:b w:val="0"/>
          <w:bCs w:val="0"/>
          <w:lang w:eastAsia="en-US"/>
        </w:rPr>
        <w:t>OGŁOSZENIE</w:t>
      </w:r>
      <w:r w:rsidR="003A6614">
        <w:rPr>
          <w:rFonts w:ascii="Arial" w:eastAsia="Calibri" w:hAnsi="Arial" w:cs="Arial"/>
          <w:b w:val="0"/>
          <w:bCs w:val="0"/>
          <w:lang w:eastAsia="en-US"/>
        </w:rPr>
        <w:br/>
      </w:r>
      <w:r w:rsidRPr="00993AD4">
        <w:rPr>
          <w:rFonts w:ascii="Arial" w:eastAsia="Calibri" w:hAnsi="Arial" w:cs="Arial"/>
          <w:b w:val="0"/>
          <w:bCs w:val="0"/>
          <w:lang w:eastAsia="en-US"/>
        </w:rPr>
        <w:t>KONKURSU OFERT NA ZADANIE PUBLICZNE POWIATU PSZCZYŃSKIEGO</w:t>
      </w:r>
      <w:r w:rsidR="003A6614">
        <w:rPr>
          <w:rFonts w:ascii="Arial" w:eastAsia="Calibri" w:hAnsi="Arial" w:cs="Arial"/>
          <w:b w:val="0"/>
          <w:bCs w:val="0"/>
          <w:lang w:eastAsia="en-US"/>
        </w:rPr>
        <w:br/>
      </w:r>
      <w:r w:rsidRPr="00993AD4">
        <w:rPr>
          <w:rFonts w:ascii="Arial" w:eastAsia="Calibri" w:hAnsi="Arial" w:cs="Arial"/>
          <w:b w:val="0"/>
          <w:bCs w:val="0"/>
          <w:lang w:eastAsia="en-US"/>
        </w:rPr>
        <w:t xml:space="preserve">Z ZAKRESU DZIAŁALNOŚCI NA RZECZ OSÓB NIEPEŁNOSPRAWNYCH W </w:t>
      </w:r>
      <w:r w:rsidR="00D42560" w:rsidRPr="00993AD4">
        <w:rPr>
          <w:rFonts w:ascii="Arial" w:eastAsia="Calibri" w:hAnsi="Arial" w:cs="Arial"/>
          <w:b w:val="0"/>
          <w:bCs w:val="0"/>
          <w:lang w:eastAsia="en-US"/>
        </w:rPr>
        <w:t>LATACH 2022- 2023</w:t>
      </w:r>
      <w:r w:rsidR="003A6614">
        <w:rPr>
          <w:rFonts w:ascii="Arial" w:eastAsia="Calibri" w:hAnsi="Arial" w:cs="Arial"/>
          <w:b w:val="0"/>
          <w:bCs w:val="0"/>
          <w:lang w:eastAsia="en-US"/>
        </w:rPr>
        <w:br/>
      </w:r>
      <w:r w:rsidRPr="00993AD4">
        <w:rPr>
          <w:rFonts w:ascii="Arial" w:eastAsia="Calibri" w:hAnsi="Arial" w:cs="Arial"/>
          <w:b w:val="0"/>
          <w:bCs w:val="0"/>
          <w:lang w:eastAsia="en-US"/>
        </w:rPr>
        <w:t xml:space="preserve">POD NAZWĄ: </w:t>
      </w:r>
      <w:r w:rsidR="003A6614">
        <w:rPr>
          <w:rFonts w:ascii="Arial" w:eastAsia="Calibri" w:hAnsi="Arial" w:cs="Arial"/>
          <w:b w:val="0"/>
          <w:bCs w:val="0"/>
          <w:lang w:eastAsia="en-US"/>
        </w:rPr>
        <w:br/>
      </w:r>
      <w:r w:rsidRPr="00993AD4">
        <w:rPr>
          <w:rFonts w:ascii="Arial" w:eastAsia="Calibri" w:hAnsi="Arial" w:cs="Arial"/>
          <w:b w:val="0"/>
          <w:bCs w:val="0"/>
          <w:lang w:eastAsia="en-US"/>
        </w:rPr>
        <w:t>„ŚWIADCZENIE USŁUG SPOŁECZNYCH DLA UCZESTNICZEK I UCZESTNIKÓW PROJEKTU PT.: „USŁUGI SPOŁECZNE W POWIECIE PSZCZYŃSKIM. EDYCJA 202</w:t>
      </w:r>
      <w:r w:rsidR="00B056FD" w:rsidRPr="00993AD4">
        <w:rPr>
          <w:rFonts w:ascii="Arial" w:eastAsia="Calibri" w:hAnsi="Arial" w:cs="Arial"/>
          <w:b w:val="0"/>
          <w:bCs w:val="0"/>
          <w:lang w:eastAsia="en-US"/>
        </w:rPr>
        <w:t>2</w:t>
      </w:r>
      <w:r w:rsidRPr="00993AD4">
        <w:rPr>
          <w:rFonts w:ascii="Arial" w:eastAsia="Calibri" w:hAnsi="Arial" w:cs="Arial"/>
          <w:b w:val="0"/>
          <w:bCs w:val="0"/>
          <w:lang w:eastAsia="en-US"/>
        </w:rPr>
        <w:t>” (NUMER PROJEKTU: RPSL.09.02.05-24-010</w:t>
      </w:r>
      <w:r w:rsidR="00B056FD" w:rsidRPr="00993AD4">
        <w:rPr>
          <w:rFonts w:ascii="Arial" w:eastAsia="Calibri" w:hAnsi="Arial" w:cs="Arial"/>
          <w:b w:val="0"/>
          <w:bCs w:val="0"/>
          <w:lang w:eastAsia="en-US"/>
        </w:rPr>
        <w:t>H</w:t>
      </w:r>
      <w:r w:rsidRPr="00993AD4">
        <w:rPr>
          <w:rFonts w:ascii="Arial" w:eastAsia="Calibri" w:hAnsi="Arial" w:cs="Arial"/>
          <w:b w:val="0"/>
          <w:bCs w:val="0"/>
          <w:lang w:eastAsia="en-US"/>
        </w:rPr>
        <w:t xml:space="preserve">/20) WSPÓŁFINANSOWANEGO PRZEZ UNIĘ EUROPEJSKĄ ZE ŚRODKÓW EUROPEJSKIEGO FUNDUSZU SPOŁECZNEGO W RAMACH OSI PRIORYTETOWEJ: IX. WŁĄCZENIE SPOŁECZNE, DZIAŁANIE 9.2. DOSTĘPNE I EFEKTYWNE USŁUGI SPOŁECZNE I ZDROWOTNE, PODDZIAŁANIE: 9.2.5. ROZWÓJ USŁUG SPOŁECZNYCH – KONKURS REGIONALNEGO PROGRAMU OPERACYJNEGO WOJEWÓDZTWA ŚLĄSKIEGO </w:t>
      </w:r>
      <w:r w:rsidR="003A6614">
        <w:rPr>
          <w:rFonts w:ascii="Arial" w:eastAsia="Calibri" w:hAnsi="Arial" w:cs="Arial"/>
          <w:b w:val="0"/>
          <w:bCs w:val="0"/>
          <w:lang w:eastAsia="en-US"/>
        </w:rPr>
        <w:br/>
      </w:r>
      <w:r w:rsidRPr="00993AD4">
        <w:rPr>
          <w:rFonts w:ascii="Arial" w:eastAsia="Calibri" w:hAnsi="Arial" w:cs="Arial"/>
          <w:b w:val="0"/>
          <w:bCs w:val="0"/>
          <w:lang w:eastAsia="en-US"/>
        </w:rPr>
        <w:t>NA LATA 2014 – 2020”</w:t>
      </w:r>
    </w:p>
    <w:p w14:paraId="5AEB7866" w14:textId="03BEBBAB" w:rsidR="00A36FEE" w:rsidRPr="00973A38" w:rsidRDefault="00A36FEE" w:rsidP="00973A38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993AD4">
        <w:rPr>
          <w:rFonts w:ascii="Arial" w:hAnsi="Arial" w:cs="Arial"/>
          <w:sz w:val="22"/>
          <w:szCs w:val="22"/>
        </w:rPr>
        <w:t xml:space="preserve">Zarząd Powiatu Pszczyńskiego ogłasza otwarty konkurs ofert na realizację zadania  Powiatu Pszczyńskiego z zakresu działalności na rzecz osób niepełnosprawnych w </w:t>
      </w:r>
      <w:r w:rsidR="00D42560" w:rsidRPr="00993AD4">
        <w:rPr>
          <w:rFonts w:ascii="Arial" w:hAnsi="Arial" w:cs="Arial"/>
          <w:sz w:val="22"/>
          <w:szCs w:val="22"/>
        </w:rPr>
        <w:t>latach 2022-2023</w:t>
      </w:r>
    </w:p>
    <w:p w14:paraId="1676D592" w14:textId="77777777" w:rsidR="00A36FEE" w:rsidRPr="00993AD4" w:rsidRDefault="00A36FEE" w:rsidP="00993AD4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93AD4">
        <w:rPr>
          <w:rFonts w:ascii="Arial" w:hAnsi="Arial" w:cs="Arial"/>
          <w:sz w:val="22"/>
          <w:szCs w:val="22"/>
        </w:rPr>
        <w:t xml:space="preserve">Zadanie obejmuje </w:t>
      </w:r>
      <w:r w:rsidRPr="00993AD4">
        <w:rPr>
          <w:rFonts w:ascii="Arial" w:eastAsia="Calibri" w:hAnsi="Arial" w:cs="Arial"/>
          <w:sz w:val="22"/>
          <w:szCs w:val="22"/>
          <w:lang w:eastAsia="en-US"/>
        </w:rPr>
        <w:t>świadczenie usług społecznych dla uczestniczek i uczestników projektu pt.: „Usługi społeczne w powiecie pszczyńskim. Edycja 202</w:t>
      </w:r>
      <w:r w:rsidR="00B056FD" w:rsidRPr="00993AD4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993AD4">
        <w:rPr>
          <w:rFonts w:ascii="Arial" w:eastAsia="Calibri" w:hAnsi="Arial" w:cs="Arial"/>
          <w:sz w:val="22"/>
          <w:szCs w:val="22"/>
          <w:lang w:eastAsia="en-US"/>
        </w:rPr>
        <w:t>” (numer projektu: RPSL.09.02.05-24-010</w:t>
      </w:r>
      <w:r w:rsidR="00B056FD" w:rsidRPr="00993AD4">
        <w:rPr>
          <w:rFonts w:ascii="Arial" w:eastAsia="Calibri" w:hAnsi="Arial" w:cs="Arial"/>
          <w:sz w:val="22"/>
          <w:szCs w:val="22"/>
          <w:lang w:eastAsia="en-US"/>
        </w:rPr>
        <w:t>H</w:t>
      </w:r>
      <w:r w:rsidRPr="00993AD4">
        <w:rPr>
          <w:rFonts w:ascii="Arial" w:eastAsia="Calibri" w:hAnsi="Arial" w:cs="Arial"/>
          <w:sz w:val="22"/>
          <w:szCs w:val="22"/>
          <w:lang w:eastAsia="en-US"/>
        </w:rPr>
        <w:t>/20) współfinansowanego przez Unię Europejską ze środków Europejskiego Funduszu Społecznego w ramach osi priorytetowej: IX. Włączenie społeczne, Działanie 9.2. Dostępne i efektywne usługi społeczne i zdrowotne, Poddziałanie: 9.2.5. Rozwój usług społecznych – konkurs Regionalnego Programu Operacyjnego Województwa Śląskiego na lata 2014 – 2020.</w:t>
      </w:r>
    </w:p>
    <w:p w14:paraId="67EC06D2" w14:textId="77777777" w:rsidR="00A36FEE" w:rsidRPr="00993AD4" w:rsidRDefault="00A36FEE" w:rsidP="00993AD4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93AD4">
        <w:rPr>
          <w:rFonts w:ascii="Arial" w:hAnsi="Arial" w:cs="Arial"/>
          <w:sz w:val="22"/>
          <w:szCs w:val="22"/>
        </w:rPr>
        <w:t>Celem zadania jest zapewnienie w</w:t>
      </w:r>
      <w:r w:rsidR="00087746" w:rsidRPr="00993AD4">
        <w:rPr>
          <w:rFonts w:ascii="Arial" w:hAnsi="Arial" w:cs="Arial"/>
          <w:sz w:val="22"/>
          <w:szCs w:val="22"/>
        </w:rPr>
        <w:t>sparcia osobom niepełnosprawnym</w:t>
      </w:r>
      <w:r w:rsidRPr="00993AD4">
        <w:rPr>
          <w:rFonts w:ascii="Arial" w:hAnsi="Arial" w:cs="Arial"/>
          <w:sz w:val="22"/>
          <w:szCs w:val="22"/>
        </w:rPr>
        <w:t xml:space="preserve"> z terenu powiatu pszczyńskiego w zakresie świadczenia usług społecznych objętych projektem.</w:t>
      </w:r>
    </w:p>
    <w:p w14:paraId="64CE9CC0" w14:textId="77777777" w:rsidR="00A36FEE" w:rsidRPr="00993AD4" w:rsidRDefault="00A36FEE" w:rsidP="00993AD4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93AD4">
        <w:rPr>
          <w:rFonts w:ascii="Arial" w:hAnsi="Arial" w:cs="Arial"/>
          <w:sz w:val="22"/>
          <w:szCs w:val="22"/>
        </w:rPr>
        <w:t xml:space="preserve">Beneficjentami </w:t>
      </w:r>
      <w:r w:rsidR="0003339B" w:rsidRPr="00993AD4">
        <w:rPr>
          <w:rFonts w:ascii="Arial" w:hAnsi="Arial" w:cs="Arial"/>
          <w:sz w:val="22"/>
          <w:szCs w:val="22"/>
        </w:rPr>
        <w:t>projektu</w:t>
      </w:r>
      <w:r w:rsidRPr="00993AD4">
        <w:rPr>
          <w:rFonts w:ascii="Arial" w:hAnsi="Arial" w:cs="Arial"/>
          <w:sz w:val="22"/>
          <w:szCs w:val="22"/>
        </w:rPr>
        <w:t xml:space="preserve"> są mieszkańcy powiatu pszczyńskiego tj.: 11 osób niepełnosprawnych potrzebujących wsparcia w codziennym funkcjonowaniu oraz 11 osób będących opiekunami faktycznymi osób niepełnosprawnych.</w:t>
      </w:r>
    </w:p>
    <w:p w14:paraId="65605241" w14:textId="77777777" w:rsidR="00A36FEE" w:rsidRPr="00993AD4" w:rsidRDefault="00A36FEE" w:rsidP="00993AD4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93AD4">
        <w:rPr>
          <w:rFonts w:ascii="Arial" w:hAnsi="Arial" w:cs="Arial"/>
          <w:sz w:val="22"/>
          <w:szCs w:val="22"/>
        </w:rPr>
        <w:t xml:space="preserve">Przedsięwzięcie realizowane jest w ramach projektu pt.: </w:t>
      </w:r>
      <w:r w:rsidRPr="00993AD4">
        <w:rPr>
          <w:rFonts w:ascii="Arial" w:eastAsia="Calibri" w:hAnsi="Arial" w:cs="Arial"/>
          <w:sz w:val="22"/>
          <w:szCs w:val="22"/>
          <w:lang w:eastAsia="en-US"/>
        </w:rPr>
        <w:t>„Usługi społeczne w powiecie pszczyńskim. Edycja 202</w:t>
      </w:r>
      <w:r w:rsidR="00B056FD" w:rsidRPr="00993AD4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993AD4">
        <w:rPr>
          <w:rFonts w:ascii="Arial" w:eastAsia="Calibri" w:hAnsi="Arial" w:cs="Arial"/>
          <w:sz w:val="22"/>
          <w:szCs w:val="22"/>
          <w:lang w:eastAsia="en-US"/>
        </w:rPr>
        <w:t>” (numer projektu: RPSL.09.02.05-24-010</w:t>
      </w:r>
      <w:r w:rsidR="00B056FD" w:rsidRPr="00993AD4">
        <w:rPr>
          <w:rFonts w:ascii="Arial" w:eastAsia="Calibri" w:hAnsi="Arial" w:cs="Arial"/>
          <w:sz w:val="22"/>
          <w:szCs w:val="22"/>
          <w:lang w:eastAsia="en-US"/>
        </w:rPr>
        <w:t>H</w:t>
      </w:r>
      <w:r w:rsidRPr="00993AD4">
        <w:rPr>
          <w:rFonts w:ascii="Arial" w:eastAsia="Calibri" w:hAnsi="Arial" w:cs="Arial"/>
          <w:sz w:val="22"/>
          <w:szCs w:val="22"/>
          <w:lang w:eastAsia="en-US"/>
        </w:rPr>
        <w:t xml:space="preserve">/20) współfinansowanego przez Unię Europejską ze środków Europejskiego Funduszu Społecznego w ramach osi priorytetowej: IX. Włączenie społeczne, Działanie 9.2. Dostępne i efektywne usługi społeczne i zdrowotne, Poddziałanie: 9.2.5. Rozwój usług </w:t>
      </w:r>
      <w:r w:rsidRPr="00993AD4">
        <w:rPr>
          <w:rFonts w:ascii="Arial" w:eastAsia="Calibri" w:hAnsi="Arial" w:cs="Arial"/>
          <w:sz w:val="22"/>
          <w:szCs w:val="22"/>
          <w:lang w:eastAsia="en-US"/>
        </w:rPr>
        <w:lastRenderedPageBreak/>
        <w:t>społecznych – konkurs Regionalnego Programu Operacyjnego Województwa Śląskiego na lata 2014 – 2020.</w:t>
      </w:r>
    </w:p>
    <w:p w14:paraId="3B408605" w14:textId="77777777" w:rsidR="000A40C4" w:rsidRPr="00993AD4" w:rsidRDefault="000A40C4" w:rsidP="00993AD4">
      <w:pPr>
        <w:pStyle w:val="Akapitzlist"/>
        <w:keepNext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kern w:val="0"/>
          <w:lang w:eastAsia="en-US" w:bidi="ar-SA"/>
        </w:rPr>
      </w:pPr>
      <w:r w:rsidRPr="00993AD4">
        <w:rPr>
          <w:rFonts w:ascii="Arial" w:eastAsia="Calibri" w:hAnsi="Arial" w:cs="Arial"/>
          <w:kern w:val="0"/>
          <w:lang w:eastAsia="en-US" w:bidi="ar-SA"/>
        </w:rPr>
        <w:t xml:space="preserve">Okres realizacji zadania: od 1 </w:t>
      </w:r>
      <w:r w:rsidR="00D42560" w:rsidRPr="00993AD4">
        <w:rPr>
          <w:rFonts w:ascii="Arial" w:eastAsia="Calibri" w:hAnsi="Arial" w:cs="Arial"/>
          <w:kern w:val="0"/>
          <w:lang w:eastAsia="en-US" w:bidi="ar-SA"/>
        </w:rPr>
        <w:t>października</w:t>
      </w:r>
      <w:r w:rsidRPr="00993AD4">
        <w:rPr>
          <w:rFonts w:ascii="Arial" w:eastAsia="Calibri" w:hAnsi="Arial" w:cs="Arial"/>
          <w:kern w:val="0"/>
          <w:lang w:eastAsia="en-US" w:bidi="ar-SA"/>
        </w:rPr>
        <w:t xml:space="preserve"> 2022 r. do 30 </w:t>
      </w:r>
      <w:r w:rsidR="00D42560" w:rsidRPr="00993AD4">
        <w:rPr>
          <w:rFonts w:ascii="Arial" w:eastAsia="Calibri" w:hAnsi="Arial" w:cs="Arial"/>
          <w:kern w:val="0"/>
          <w:lang w:eastAsia="en-US" w:bidi="ar-SA"/>
        </w:rPr>
        <w:t>czerwca</w:t>
      </w:r>
      <w:r w:rsidRPr="00993AD4">
        <w:rPr>
          <w:rFonts w:ascii="Arial" w:eastAsia="Calibri" w:hAnsi="Arial" w:cs="Arial"/>
          <w:kern w:val="0"/>
          <w:lang w:eastAsia="en-US" w:bidi="ar-SA"/>
        </w:rPr>
        <w:t xml:space="preserve"> 202</w:t>
      </w:r>
      <w:r w:rsidR="00D42560" w:rsidRPr="00993AD4">
        <w:rPr>
          <w:rFonts w:ascii="Arial" w:eastAsia="Calibri" w:hAnsi="Arial" w:cs="Arial"/>
          <w:kern w:val="0"/>
          <w:lang w:eastAsia="en-US" w:bidi="ar-SA"/>
        </w:rPr>
        <w:t>3</w:t>
      </w:r>
      <w:r w:rsidRPr="00993AD4">
        <w:rPr>
          <w:rFonts w:ascii="Arial" w:eastAsia="Calibri" w:hAnsi="Arial" w:cs="Arial"/>
          <w:kern w:val="0"/>
          <w:lang w:eastAsia="en-US" w:bidi="ar-SA"/>
        </w:rPr>
        <w:t xml:space="preserve"> r.</w:t>
      </w:r>
    </w:p>
    <w:p w14:paraId="356231B4" w14:textId="77777777" w:rsidR="001907D9" w:rsidRPr="00993AD4" w:rsidRDefault="00B9673A" w:rsidP="00993AD4">
      <w:pPr>
        <w:pStyle w:val="Akapitzlist"/>
        <w:keepNext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lang w:eastAsia="pl-PL" w:bidi="ar-SA"/>
        </w:rPr>
      </w:pPr>
      <w:r w:rsidRPr="00993AD4">
        <w:rPr>
          <w:rFonts w:ascii="Arial" w:eastAsia="Calibri" w:hAnsi="Arial" w:cs="Arial"/>
          <w:kern w:val="0"/>
          <w:lang w:eastAsia="en-US" w:bidi="ar-SA"/>
        </w:rPr>
        <w:t>Zakres świadczonej usługi</w:t>
      </w:r>
      <w:r w:rsidRPr="00993AD4">
        <w:rPr>
          <w:rFonts w:ascii="Arial" w:eastAsia="Times New Roman" w:hAnsi="Arial" w:cs="Arial"/>
          <w:kern w:val="0"/>
          <w:lang w:eastAsia="pl-PL" w:bidi="ar-SA"/>
        </w:rPr>
        <w:t xml:space="preserve"> obejmuje </w:t>
      </w:r>
      <w:r w:rsidR="000C45ED" w:rsidRPr="00993AD4">
        <w:rPr>
          <w:rFonts w:ascii="Arial" w:eastAsia="Times New Roman" w:hAnsi="Arial" w:cs="Arial"/>
          <w:kern w:val="0"/>
          <w:lang w:eastAsia="pl-PL" w:bidi="ar-SA"/>
        </w:rPr>
        <w:t>kompleksowe świadczenie usług społecznych dla</w:t>
      </w:r>
      <w:r w:rsidR="001907D9" w:rsidRPr="00993AD4">
        <w:rPr>
          <w:rFonts w:ascii="Arial" w:eastAsia="Times New Roman" w:hAnsi="Arial" w:cs="Arial"/>
          <w:kern w:val="0"/>
          <w:lang w:eastAsia="pl-PL" w:bidi="ar-SA"/>
        </w:rPr>
        <w:t xml:space="preserve"> niepełnosprawnych</w:t>
      </w:r>
      <w:r w:rsidR="000C45ED" w:rsidRPr="00993AD4">
        <w:rPr>
          <w:rFonts w:ascii="Arial" w:eastAsia="Times New Roman" w:hAnsi="Arial" w:cs="Arial"/>
          <w:kern w:val="0"/>
          <w:lang w:eastAsia="pl-PL" w:bidi="ar-SA"/>
        </w:rPr>
        <w:t xml:space="preserve"> uczestniczek i uczestników projektu pt.: „Usługi społeczne w powiecie pszczyńskim. Edycja 202</w:t>
      </w:r>
      <w:r w:rsidR="00B056FD" w:rsidRPr="00993AD4">
        <w:rPr>
          <w:rFonts w:ascii="Arial" w:eastAsia="Times New Roman" w:hAnsi="Arial" w:cs="Arial"/>
          <w:kern w:val="0"/>
          <w:lang w:eastAsia="pl-PL" w:bidi="ar-SA"/>
        </w:rPr>
        <w:t>2</w:t>
      </w:r>
      <w:r w:rsidR="000C45ED" w:rsidRPr="00993AD4">
        <w:rPr>
          <w:rFonts w:ascii="Arial" w:eastAsia="Times New Roman" w:hAnsi="Arial" w:cs="Arial"/>
          <w:kern w:val="0"/>
          <w:lang w:eastAsia="pl-PL" w:bidi="ar-SA"/>
        </w:rPr>
        <w:t>”</w:t>
      </w:r>
      <w:r w:rsidR="009739B3" w:rsidRPr="00993AD4">
        <w:rPr>
          <w:rFonts w:ascii="Arial" w:eastAsia="Times New Roman" w:hAnsi="Arial" w:cs="Arial"/>
          <w:kern w:val="0"/>
          <w:lang w:eastAsia="pl-PL" w:bidi="ar-SA"/>
        </w:rPr>
        <w:t xml:space="preserve"> </w:t>
      </w:r>
    </w:p>
    <w:p w14:paraId="13198F99" w14:textId="77777777" w:rsidR="000C45ED" w:rsidRPr="00993AD4" w:rsidRDefault="000C45ED" w:rsidP="00993AD4">
      <w:pPr>
        <w:pStyle w:val="Akapitzlist"/>
        <w:keepNext/>
        <w:spacing w:after="0" w:line="360" w:lineRule="auto"/>
        <w:ind w:left="360"/>
        <w:rPr>
          <w:rFonts w:ascii="Arial" w:eastAsia="Times New Roman" w:hAnsi="Arial" w:cs="Arial"/>
          <w:kern w:val="0"/>
          <w:lang w:eastAsia="pl-PL" w:bidi="ar-SA"/>
        </w:rPr>
      </w:pPr>
      <w:r w:rsidRPr="00993AD4">
        <w:rPr>
          <w:rFonts w:ascii="Arial" w:eastAsia="Times New Roman" w:hAnsi="Arial" w:cs="Arial"/>
          <w:kern w:val="0"/>
          <w:lang w:eastAsia="pl-PL" w:bidi="ar-SA"/>
        </w:rPr>
        <w:t xml:space="preserve">w zakresie </w:t>
      </w:r>
      <w:r w:rsidR="0037691B" w:rsidRPr="00993AD4">
        <w:rPr>
          <w:rFonts w:ascii="Arial" w:eastAsia="Times New Roman" w:hAnsi="Arial" w:cs="Arial"/>
          <w:kern w:val="0"/>
          <w:lang w:eastAsia="pl-PL" w:bidi="ar-SA"/>
        </w:rPr>
        <w:t xml:space="preserve">11 </w:t>
      </w:r>
      <w:r w:rsidRPr="00993AD4">
        <w:rPr>
          <w:rFonts w:ascii="Arial" w:eastAsia="Times New Roman" w:hAnsi="Arial" w:cs="Arial"/>
          <w:kern w:val="0"/>
          <w:lang w:eastAsia="pl-PL" w:bidi="ar-SA"/>
        </w:rPr>
        <w:t>osób niepełnosprawnych:</w:t>
      </w:r>
    </w:p>
    <w:p w14:paraId="56A6A5D1" w14:textId="77777777" w:rsidR="000C45ED" w:rsidRPr="00993AD4" w:rsidRDefault="000C45ED" w:rsidP="00993AD4">
      <w:pPr>
        <w:pStyle w:val="Akapitzlist"/>
        <w:keepNext/>
        <w:numPr>
          <w:ilvl w:val="0"/>
          <w:numId w:val="9"/>
        </w:numPr>
        <w:suppressAutoHyphens w:val="0"/>
        <w:spacing w:after="0" w:line="360" w:lineRule="auto"/>
        <w:contextualSpacing/>
        <w:rPr>
          <w:rFonts w:ascii="Arial" w:eastAsia="Times New Roman" w:hAnsi="Arial" w:cs="Arial"/>
          <w:kern w:val="0"/>
          <w:lang w:eastAsia="pl-PL" w:bidi="ar-SA"/>
        </w:rPr>
      </w:pPr>
      <w:r w:rsidRPr="00993AD4">
        <w:rPr>
          <w:rFonts w:ascii="Arial" w:eastAsia="Times New Roman" w:hAnsi="Arial" w:cs="Arial"/>
          <w:kern w:val="0"/>
          <w:lang w:eastAsia="pl-PL" w:bidi="ar-SA"/>
        </w:rPr>
        <w:t xml:space="preserve">zapewnienia usług opiekuńczych przez okres 8 miesięcy w miejscu zamieszkania dla każdej uczestniczki lub uczestnika projektu obejmujących: </w:t>
      </w:r>
    </w:p>
    <w:p w14:paraId="52341678" w14:textId="77777777" w:rsidR="000C45ED" w:rsidRPr="00993AD4" w:rsidRDefault="000C45ED" w:rsidP="00993AD4">
      <w:pPr>
        <w:pStyle w:val="WW-Tekstpodstawowy2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 w:val="22"/>
          <w:szCs w:val="22"/>
          <w:lang w:eastAsia="pl-PL"/>
        </w:rPr>
      </w:pPr>
      <w:r w:rsidRPr="00993AD4">
        <w:rPr>
          <w:rFonts w:ascii="Arial" w:hAnsi="Arial" w:cs="Arial"/>
          <w:sz w:val="22"/>
          <w:szCs w:val="22"/>
          <w:lang w:eastAsia="pl-PL"/>
        </w:rPr>
        <w:t>62 godziny opieki w miesiącu dla 1 uczestnika projektu (14 godzin tygodniowo, w ciągu 7 dni) świadczone przez osoby, które posiadają kwalifikacje do wykonywania jednego z</w:t>
      </w:r>
      <w:r w:rsidR="00D42560" w:rsidRPr="00993AD4">
        <w:rPr>
          <w:rFonts w:ascii="Arial" w:hAnsi="Arial" w:cs="Arial"/>
          <w:sz w:val="22"/>
          <w:szCs w:val="22"/>
          <w:lang w:eastAsia="pl-PL"/>
        </w:rPr>
        <w:t> </w:t>
      </w:r>
      <w:r w:rsidRPr="00993AD4">
        <w:rPr>
          <w:rFonts w:ascii="Arial" w:hAnsi="Arial" w:cs="Arial"/>
          <w:sz w:val="22"/>
          <w:szCs w:val="22"/>
          <w:lang w:eastAsia="pl-PL"/>
        </w:rPr>
        <w:t xml:space="preserve">zawodów: opiekun środowiskowy, AON, pielęgniarz, opiekun osoby starszej, opiekun medyczny, opiekun kwalifikowany w domu pomocy społecznej </w:t>
      </w:r>
    </w:p>
    <w:p w14:paraId="334EE7BD" w14:textId="77777777" w:rsidR="000C45ED" w:rsidRPr="00993AD4" w:rsidRDefault="007C30DC" w:rsidP="00993AD4">
      <w:pPr>
        <w:pStyle w:val="WW-Tekstpodstawowy2"/>
        <w:spacing w:line="360" w:lineRule="auto"/>
        <w:ind w:left="360"/>
        <w:jc w:val="left"/>
        <w:rPr>
          <w:rFonts w:ascii="Arial" w:hAnsi="Arial" w:cs="Arial"/>
          <w:sz w:val="22"/>
          <w:szCs w:val="22"/>
          <w:lang w:eastAsia="pl-PL"/>
        </w:rPr>
      </w:pPr>
      <w:r w:rsidRPr="00993AD4">
        <w:rPr>
          <w:rFonts w:ascii="Arial" w:hAnsi="Arial" w:cs="Arial"/>
          <w:sz w:val="22"/>
          <w:szCs w:val="22"/>
          <w:lang w:eastAsia="pl-PL"/>
        </w:rPr>
        <w:t>albo</w:t>
      </w:r>
      <w:r w:rsidR="000C45ED" w:rsidRPr="00993AD4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751D17F2" w14:textId="77777777" w:rsidR="000C45ED" w:rsidRPr="00993AD4" w:rsidRDefault="00087746" w:rsidP="00993AD4">
      <w:pPr>
        <w:pStyle w:val="WW-Tekstpodstawowy2"/>
        <w:spacing w:line="360" w:lineRule="auto"/>
        <w:ind w:left="360"/>
        <w:jc w:val="left"/>
        <w:rPr>
          <w:rFonts w:ascii="Arial" w:hAnsi="Arial" w:cs="Arial"/>
          <w:sz w:val="22"/>
          <w:szCs w:val="22"/>
          <w:lang w:eastAsia="pl-PL"/>
        </w:rPr>
      </w:pPr>
      <w:r w:rsidRPr="00993AD4">
        <w:rPr>
          <w:rFonts w:ascii="Arial" w:hAnsi="Arial" w:cs="Arial"/>
          <w:sz w:val="22"/>
          <w:szCs w:val="22"/>
          <w:lang w:eastAsia="pl-PL"/>
        </w:rPr>
        <w:t>osoby, które</w:t>
      </w:r>
      <w:r w:rsidR="000C45ED" w:rsidRPr="00993AD4">
        <w:rPr>
          <w:rFonts w:ascii="Arial" w:hAnsi="Arial" w:cs="Arial"/>
          <w:sz w:val="22"/>
          <w:szCs w:val="22"/>
          <w:lang w:eastAsia="pl-PL"/>
        </w:rPr>
        <w:t xml:space="preserve"> posiadają doświadczenie w realizacji usług opiekuńczych, w tym zawodowe, </w:t>
      </w:r>
      <w:proofErr w:type="spellStart"/>
      <w:r w:rsidR="000C45ED" w:rsidRPr="00993AD4">
        <w:rPr>
          <w:rFonts w:ascii="Arial" w:hAnsi="Arial" w:cs="Arial"/>
          <w:sz w:val="22"/>
          <w:szCs w:val="22"/>
          <w:lang w:eastAsia="pl-PL"/>
        </w:rPr>
        <w:t>wolontar</w:t>
      </w:r>
      <w:r w:rsidR="00332B81" w:rsidRPr="00993AD4">
        <w:rPr>
          <w:rFonts w:ascii="Arial" w:hAnsi="Arial" w:cs="Arial"/>
          <w:sz w:val="22"/>
          <w:szCs w:val="22"/>
          <w:lang w:eastAsia="pl-PL"/>
        </w:rPr>
        <w:t>iackie</w:t>
      </w:r>
      <w:proofErr w:type="spellEnd"/>
      <w:r w:rsidR="000C45ED" w:rsidRPr="00993AD4">
        <w:rPr>
          <w:rFonts w:ascii="Arial" w:hAnsi="Arial" w:cs="Arial"/>
          <w:sz w:val="22"/>
          <w:szCs w:val="22"/>
          <w:lang w:eastAsia="pl-PL"/>
        </w:rPr>
        <w:t xml:space="preserve"> lub osobiste wynikające z pełnienia roli opiekuna faktycznego i odbyły minimum 80-godzinne szkolenie z zakresu realizowanej usługi, w tym udzielania pierwszej pomocy lub pomocy przedmedycznej,</w:t>
      </w:r>
    </w:p>
    <w:p w14:paraId="782C9A65" w14:textId="77777777" w:rsidR="000C45ED" w:rsidRPr="00993AD4" w:rsidRDefault="000C45ED" w:rsidP="00993AD4">
      <w:pPr>
        <w:pStyle w:val="WW-Tekstpodstawowy2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 w:val="22"/>
          <w:szCs w:val="22"/>
          <w:lang w:eastAsia="pl-PL"/>
        </w:rPr>
      </w:pPr>
      <w:proofErr w:type="spellStart"/>
      <w:r w:rsidRPr="00993AD4">
        <w:rPr>
          <w:rFonts w:ascii="Arial" w:hAnsi="Arial" w:cs="Arial"/>
          <w:sz w:val="22"/>
          <w:szCs w:val="22"/>
          <w:lang w:eastAsia="pl-PL"/>
        </w:rPr>
        <w:t>katering</w:t>
      </w:r>
      <w:proofErr w:type="spellEnd"/>
      <w:r w:rsidRPr="00993AD4">
        <w:rPr>
          <w:rFonts w:ascii="Arial" w:hAnsi="Arial" w:cs="Arial"/>
          <w:sz w:val="22"/>
          <w:szCs w:val="22"/>
          <w:lang w:eastAsia="pl-PL"/>
        </w:rPr>
        <w:t xml:space="preserve"> polegający na dostarczaniu dwudaniowego, pełnowartościowego obiadu każdego dnia miesiąca, </w:t>
      </w:r>
    </w:p>
    <w:p w14:paraId="622BFBB7" w14:textId="77777777" w:rsidR="000C45ED" w:rsidRPr="00993AD4" w:rsidRDefault="000C45ED" w:rsidP="00993AD4">
      <w:pPr>
        <w:pStyle w:val="WW-Tekstpodstawowy2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 w:val="22"/>
          <w:szCs w:val="22"/>
          <w:lang w:eastAsia="pl-PL"/>
        </w:rPr>
      </w:pPr>
      <w:r w:rsidRPr="00993AD4">
        <w:rPr>
          <w:rFonts w:ascii="Arial" w:hAnsi="Arial" w:cs="Arial"/>
          <w:sz w:val="22"/>
          <w:szCs w:val="22"/>
          <w:lang w:eastAsia="pl-PL"/>
        </w:rPr>
        <w:t xml:space="preserve">usługi towarzyszące (fryzjer/kosmetyczka) w wymiarze nie mniejszym niż 1 godzina w miesiącu, </w:t>
      </w:r>
    </w:p>
    <w:p w14:paraId="4C649264" w14:textId="77777777" w:rsidR="000C45ED" w:rsidRPr="00993AD4" w:rsidRDefault="000C45ED" w:rsidP="00993AD4">
      <w:pPr>
        <w:pStyle w:val="WW-Tekstpodstawowy2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 w:val="22"/>
          <w:szCs w:val="22"/>
          <w:lang w:eastAsia="pl-PL"/>
        </w:rPr>
      </w:pPr>
      <w:r w:rsidRPr="00993AD4">
        <w:rPr>
          <w:rFonts w:ascii="Arial" w:hAnsi="Arial" w:cs="Arial"/>
          <w:sz w:val="22"/>
          <w:szCs w:val="22"/>
          <w:lang w:eastAsia="pl-PL"/>
        </w:rPr>
        <w:t xml:space="preserve">poradnictwo specjalistyczne </w:t>
      </w:r>
      <w:r w:rsidR="00771AEF" w:rsidRPr="00993AD4">
        <w:rPr>
          <w:rFonts w:ascii="Arial" w:hAnsi="Arial" w:cs="Arial"/>
          <w:sz w:val="22"/>
          <w:szCs w:val="22"/>
          <w:lang w:eastAsia="pl-PL"/>
        </w:rPr>
        <w:t>(</w:t>
      </w:r>
      <w:r w:rsidRPr="00993AD4">
        <w:rPr>
          <w:rFonts w:ascii="Arial" w:hAnsi="Arial" w:cs="Arial"/>
          <w:sz w:val="22"/>
          <w:szCs w:val="22"/>
          <w:lang w:eastAsia="pl-PL"/>
        </w:rPr>
        <w:t xml:space="preserve">tj. psycholog/prawnik/dietetyk/fizjoterapeuta-  wymiennie) w wymiarze nie mniejszym niż 4 godziny w miesiącu, </w:t>
      </w:r>
    </w:p>
    <w:p w14:paraId="4950EA48" w14:textId="77777777" w:rsidR="000C45ED" w:rsidRPr="00993AD4" w:rsidRDefault="000C45ED" w:rsidP="00993AD4">
      <w:pPr>
        <w:pStyle w:val="WW-Tekstpodstawowy2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 w:val="22"/>
          <w:szCs w:val="22"/>
          <w:lang w:eastAsia="pl-PL"/>
        </w:rPr>
      </w:pPr>
      <w:r w:rsidRPr="00993AD4">
        <w:rPr>
          <w:rFonts w:ascii="Arial" w:hAnsi="Arial" w:cs="Arial"/>
          <w:sz w:val="22"/>
          <w:szCs w:val="22"/>
          <w:lang w:eastAsia="pl-PL"/>
        </w:rPr>
        <w:t>artykuły niezbędne do świadczenia wysokiej jakości usługi opiekuńczej, np.: środki higieny osobistej, środki czystości.</w:t>
      </w:r>
    </w:p>
    <w:p w14:paraId="4038B1D6" w14:textId="77777777" w:rsidR="000C45ED" w:rsidRPr="00993AD4" w:rsidRDefault="000C45ED" w:rsidP="00993AD4">
      <w:pPr>
        <w:pStyle w:val="WW-Tekstpodstawowy2"/>
        <w:numPr>
          <w:ilvl w:val="0"/>
          <w:numId w:val="10"/>
        </w:numPr>
        <w:spacing w:line="360" w:lineRule="auto"/>
        <w:jc w:val="left"/>
        <w:rPr>
          <w:rFonts w:ascii="Arial" w:hAnsi="Arial" w:cs="Arial"/>
          <w:sz w:val="22"/>
          <w:szCs w:val="22"/>
          <w:lang w:eastAsia="pl-PL"/>
        </w:rPr>
      </w:pPr>
      <w:r w:rsidRPr="00993AD4">
        <w:rPr>
          <w:rFonts w:ascii="Arial" w:hAnsi="Arial" w:cs="Arial"/>
          <w:sz w:val="22"/>
          <w:szCs w:val="22"/>
          <w:lang w:eastAsia="pl-PL"/>
        </w:rPr>
        <w:t>zapewnienie specjalistycznych usług opiekuńczych – usprawniających psychoruchowo:</w:t>
      </w:r>
    </w:p>
    <w:p w14:paraId="5A0B24E0" w14:textId="77777777" w:rsidR="000C45ED" w:rsidRPr="00993AD4" w:rsidRDefault="000C45ED" w:rsidP="00993AD4">
      <w:pPr>
        <w:pStyle w:val="WW-Tekstpodstawowy2"/>
        <w:numPr>
          <w:ilvl w:val="0"/>
          <w:numId w:val="7"/>
        </w:numPr>
        <w:spacing w:line="360" w:lineRule="auto"/>
        <w:jc w:val="left"/>
        <w:rPr>
          <w:rFonts w:ascii="Arial" w:hAnsi="Arial" w:cs="Arial"/>
          <w:sz w:val="22"/>
          <w:szCs w:val="22"/>
          <w:lang w:eastAsia="pl-PL"/>
        </w:rPr>
      </w:pPr>
      <w:r w:rsidRPr="00993AD4">
        <w:rPr>
          <w:rFonts w:ascii="Arial" w:hAnsi="Arial" w:cs="Arial"/>
          <w:sz w:val="22"/>
          <w:szCs w:val="22"/>
          <w:lang w:eastAsia="pl-PL"/>
        </w:rPr>
        <w:t>średni wymiar godzinowy dla 1 uczestnika projektu: 64 godziny</w:t>
      </w:r>
      <w:r w:rsidR="005C1E72" w:rsidRPr="00993AD4">
        <w:rPr>
          <w:rFonts w:ascii="Arial" w:hAnsi="Arial" w:cs="Arial"/>
          <w:sz w:val="22"/>
          <w:szCs w:val="22"/>
          <w:lang w:eastAsia="pl-PL"/>
        </w:rPr>
        <w:t xml:space="preserve"> usługi,</w:t>
      </w:r>
    </w:p>
    <w:p w14:paraId="78927FCF" w14:textId="77777777" w:rsidR="000C45ED" w:rsidRPr="00993AD4" w:rsidRDefault="001D1D62" w:rsidP="00993AD4">
      <w:pPr>
        <w:pStyle w:val="WW-Tekstpodstawowy2"/>
        <w:numPr>
          <w:ilvl w:val="0"/>
          <w:numId w:val="7"/>
        </w:numPr>
        <w:spacing w:line="360" w:lineRule="auto"/>
        <w:jc w:val="left"/>
        <w:rPr>
          <w:rFonts w:ascii="Arial" w:hAnsi="Arial" w:cs="Arial"/>
          <w:sz w:val="22"/>
          <w:szCs w:val="22"/>
          <w:lang w:eastAsia="pl-PL"/>
        </w:rPr>
      </w:pPr>
      <w:r w:rsidRPr="00993AD4">
        <w:rPr>
          <w:rFonts w:ascii="Arial" w:hAnsi="Arial" w:cs="Arial"/>
          <w:sz w:val="22"/>
          <w:szCs w:val="22"/>
          <w:lang w:eastAsia="pl-PL"/>
        </w:rPr>
        <w:t xml:space="preserve">świadczonych przez osobę posiadającą prawo </w:t>
      </w:r>
      <w:r w:rsidR="000C45ED" w:rsidRPr="00993AD4">
        <w:rPr>
          <w:rFonts w:ascii="Arial" w:hAnsi="Arial" w:cs="Arial"/>
          <w:sz w:val="22"/>
          <w:szCs w:val="22"/>
          <w:lang w:eastAsia="pl-PL"/>
        </w:rPr>
        <w:t>wykonywania zawodu fizjoterapeuty.</w:t>
      </w:r>
    </w:p>
    <w:p w14:paraId="273E319F" w14:textId="77777777" w:rsidR="003F0FEB" w:rsidRPr="00993AD4" w:rsidRDefault="003F0FEB" w:rsidP="00993AD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93AD4">
        <w:rPr>
          <w:rFonts w:ascii="Arial" w:hAnsi="Arial" w:cs="Arial"/>
          <w:sz w:val="22"/>
          <w:szCs w:val="22"/>
        </w:rPr>
        <w:t xml:space="preserve">Kompletne </w:t>
      </w:r>
      <w:r w:rsidR="00D44A0A" w:rsidRPr="00993AD4">
        <w:rPr>
          <w:rFonts w:ascii="Arial" w:hAnsi="Arial" w:cs="Arial"/>
          <w:sz w:val="22"/>
          <w:szCs w:val="22"/>
        </w:rPr>
        <w:t>oferty realizacji zadania publicznego</w:t>
      </w:r>
      <w:r w:rsidRPr="00993AD4">
        <w:rPr>
          <w:rFonts w:ascii="Arial" w:hAnsi="Arial" w:cs="Arial"/>
          <w:sz w:val="22"/>
          <w:szCs w:val="22"/>
        </w:rPr>
        <w:t xml:space="preserve"> należy składać w zaklejonych, opisanych </w:t>
      </w:r>
      <w:r w:rsidR="00D44A0A" w:rsidRPr="00993AD4">
        <w:rPr>
          <w:rFonts w:ascii="Arial" w:hAnsi="Arial" w:cs="Arial"/>
          <w:sz w:val="22"/>
          <w:szCs w:val="22"/>
        </w:rPr>
        <w:t xml:space="preserve">i opieczętowanych </w:t>
      </w:r>
      <w:r w:rsidRPr="00993AD4">
        <w:rPr>
          <w:rFonts w:ascii="Arial" w:hAnsi="Arial" w:cs="Arial"/>
          <w:sz w:val="22"/>
          <w:szCs w:val="22"/>
        </w:rPr>
        <w:t xml:space="preserve">kopertach z  dopiskiem </w:t>
      </w:r>
      <w:r w:rsidR="00000F7E" w:rsidRPr="00993AD4">
        <w:rPr>
          <w:rFonts w:ascii="Arial" w:hAnsi="Arial" w:cs="Arial"/>
          <w:sz w:val="22"/>
          <w:szCs w:val="22"/>
        </w:rPr>
        <w:t>„Konkurs Ofert- usługi społeczne</w:t>
      </w:r>
      <w:r w:rsidRPr="00993AD4">
        <w:rPr>
          <w:rFonts w:ascii="Arial" w:hAnsi="Arial" w:cs="Arial"/>
          <w:sz w:val="22"/>
          <w:szCs w:val="22"/>
        </w:rPr>
        <w:t>”</w:t>
      </w:r>
      <w:r w:rsidR="00D44A0A" w:rsidRPr="00993AD4">
        <w:rPr>
          <w:rFonts w:ascii="Arial" w:hAnsi="Arial" w:cs="Arial"/>
          <w:sz w:val="22"/>
          <w:szCs w:val="22"/>
        </w:rPr>
        <w:t xml:space="preserve"> </w:t>
      </w:r>
      <w:r w:rsidRPr="00993AD4">
        <w:rPr>
          <w:rFonts w:ascii="Arial" w:hAnsi="Arial" w:cs="Arial"/>
          <w:sz w:val="22"/>
          <w:szCs w:val="22"/>
        </w:rPr>
        <w:t>w nieprzekraczalnym terminie do dnia</w:t>
      </w:r>
      <w:r w:rsidR="00843C87" w:rsidRPr="00993AD4">
        <w:rPr>
          <w:rFonts w:ascii="Arial" w:hAnsi="Arial" w:cs="Arial"/>
          <w:sz w:val="22"/>
          <w:szCs w:val="22"/>
        </w:rPr>
        <w:t xml:space="preserve"> </w:t>
      </w:r>
      <w:r w:rsidR="00332B81" w:rsidRPr="00993AD4">
        <w:rPr>
          <w:rFonts w:ascii="Arial" w:hAnsi="Arial" w:cs="Arial"/>
          <w:sz w:val="22"/>
          <w:szCs w:val="22"/>
        </w:rPr>
        <w:t>21 września 2022 r.</w:t>
      </w:r>
      <w:r w:rsidR="00720653" w:rsidRPr="00993AD4">
        <w:rPr>
          <w:rFonts w:ascii="Arial" w:hAnsi="Arial" w:cs="Arial"/>
          <w:sz w:val="22"/>
          <w:szCs w:val="22"/>
        </w:rPr>
        <w:t xml:space="preserve"> </w:t>
      </w:r>
      <w:r w:rsidRPr="00993AD4">
        <w:rPr>
          <w:rFonts w:ascii="Arial" w:hAnsi="Arial" w:cs="Arial"/>
          <w:sz w:val="22"/>
          <w:szCs w:val="22"/>
        </w:rPr>
        <w:t>w  sekretariacie Powiatowego Centrum Pomocy Rodzinie w Pszczynie</w:t>
      </w:r>
      <w:r w:rsidR="00B665BB" w:rsidRPr="00993AD4">
        <w:rPr>
          <w:rFonts w:ascii="Arial" w:hAnsi="Arial" w:cs="Arial"/>
          <w:sz w:val="22"/>
          <w:szCs w:val="22"/>
        </w:rPr>
        <w:t xml:space="preserve"> przy </w:t>
      </w:r>
      <w:r w:rsidRPr="00993AD4">
        <w:rPr>
          <w:rFonts w:ascii="Arial" w:hAnsi="Arial" w:cs="Arial"/>
          <w:sz w:val="22"/>
          <w:szCs w:val="22"/>
        </w:rPr>
        <w:t>ul. Dworcow</w:t>
      </w:r>
      <w:r w:rsidR="00B665BB" w:rsidRPr="00993AD4">
        <w:rPr>
          <w:rFonts w:ascii="Arial" w:hAnsi="Arial" w:cs="Arial"/>
          <w:sz w:val="22"/>
          <w:szCs w:val="22"/>
        </w:rPr>
        <w:t>ej</w:t>
      </w:r>
      <w:r w:rsidRPr="00993AD4">
        <w:rPr>
          <w:rFonts w:ascii="Arial" w:hAnsi="Arial" w:cs="Arial"/>
          <w:sz w:val="22"/>
          <w:szCs w:val="22"/>
        </w:rPr>
        <w:t xml:space="preserve"> 23 lub nadesłać drogą pocztową na w/w adres (</w:t>
      </w:r>
      <w:r w:rsidR="001C3821" w:rsidRPr="00993AD4">
        <w:rPr>
          <w:rFonts w:ascii="Arial" w:hAnsi="Arial" w:cs="Arial"/>
          <w:sz w:val="22"/>
          <w:szCs w:val="22"/>
        </w:rPr>
        <w:t xml:space="preserve">decyduje data </w:t>
      </w:r>
      <w:r w:rsidRPr="00993AD4">
        <w:rPr>
          <w:rFonts w:ascii="Arial" w:hAnsi="Arial" w:cs="Arial"/>
          <w:sz w:val="22"/>
          <w:szCs w:val="22"/>
        </w:rPr>
        <w:t>wpływu d</w:t>
      </w:r>
      <w:r w:rsidR="007E235F" w:rsidRPr="00993AD4">
        <w:rPr>
          <w:rFonts w:ascii="Arial" w:hAnsi="Arial" w:cs="Arial"/>
          <w:sz w:val="22"/>
          <w:szCs w:val="22"/>
        </w:rPr>
        <w:t>o Powiatowego Centrum Pomocy Rodzinie w Pszczynie</w:t>
      </w:r>
      <w:r w:rsidRPr="00993AD4">
        <w:rPr>
          <w:rFonts w:ascii="Arial" w:hAnsi="Arial" w:cs="Arial"/>
          <w:sz w:val="22"/>
          <w:szCs w:val="22"/>
        </w:rPr>
        <w:t>).</w:t>
      </w:r>
    </w:p>
    <w:p w14:paraId="18025956" w14:textId="77777777" w:rsidR="003F0FEB" w:rsidRPr="00993AD4" w:rsidRDefault="003F0FEB" w:rsidP="00993AD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93AD4">
        <w:rPr>
          <w:rFonts w:ascii="Arial" w:hAnsi="Arial" w:cs="Arial"/>
          <w:sz w:val="22"/>
          <w:szCs w:val="22"/>
        </w:rPr>
        <w:t xml:space="preserve">Obowiązujący formularz </w:t>
      </w:r>
      <w:r w:rsidR="00D44A0A" w:rsidRPr="00993AD4">
        <w:rPr>
          <w:rFonts w:ascii="Arial" w:hAnsi="Arial" w:cs="Arial"/>
          <w:sz w:val="22"/>
          <w:szCs w:val="22"/>
        </w:rPr>
        <w:t>oferty</w:t>
      </w:r>
      <w:r w:rsidRPr="00993AD4">
        <w:rPr>
          <w:rFonts w:ascii="Arial" w:hAnsi="Arial" w:cs="Arial"/>
          <w:sz w:val="22"/>
          <w:szCs w:val="22"/>
        </w:rPr>
        <w:t xml:space="preserve"> wraz z </w:t>
      </w:r>
      <w:r w:rsidRPr="00993AD4">
        <w:rPr>
          <w:rFonts w:ascii="Arial" w:hAnsi="Arial" w:cs="Arial"/>
          <w:i/>
          <w:iCs/>
          <w:sz w:val="22"/>
          <w:szCs w:val="22"/>
        </w:rPr>
        <w:t xml:space="preserve">Zaproszeniem do składania ofert </w:t>
      </w:r>
      <w:r w:rsidR="00B665BB" w:rsidRPr="00993AD4">
        <w:rPr>
          <w:rFonts w:ascii="Arial" w:hAnsi="Arial" w:cs="Arial"/>
          <w:sz w:val="22"/>
          <w:szCs w:val="22"/>
        </w:rPr>
        <w:t xml:space="preserve">dostępne są </w:t>
      </w:r>
      <w:r w:rsidRPr="00993AD4">
        <w:rPr>
          <w:rFonts w:ascii="Arial" w:hAnsi="Arial" w:cs="Arial"/>
          <w:sz w:val="22"/>
          <w:szCs w:val="22"/>
        </w:rPr>
        <w:t>w: Powiatowym Centrum Pomocy Rodzinie w Pszczynie</w:t>
      </w:r>
      <w:r w:rsidR="00B665BB" w:rsidRPr="00993AD4">
        <w:rPr>
          <w:rFonts w:ascii="Arial" w:hAnsi="Arial" w:cs="Arial"/>
          <w:sz w:val="22"/>
          <w:szCs w:val="22"/>
        </w:rPr>
        <w:t xml:space="preserve"> przy ul. Dworcowej 23</w:t>
      </w:r>
      <w:r w:rsidRPr="00993AD4">
        <w:rPr>
          <w:rFonts w:ascii="Arial" w:hAnsi="Arial" w:cs="Arial"/>
          <w:sz w:val="22"/>
          <w:szCs w:val="22"/>
        </w:rPr>
        <w:t xml:space="preserve"> oraz na stronie internetowej</w:t>
      </w:r>
      <w:r w:rsidR="00B665BB" w:rsidRPr="00993AD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993AD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www.powiat.pszczyna.pl</w:t>
        </w:r>
      </w:hyperlink>
    </w:p>
    <w:p w14:paraId="2D29F10A" w14:textId="77777777" w:rsidR="003F0FEB" w:rsidRPr="00993AD4" w:rsidRDefault="003F0FEB" w:rsidP="00993AD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93AD4">
        <w:rPr>
          <w:rFonts w:ascii="Arial" w:hAnsi="Arial" w:cs="Arial"/>
          <w:sz w:val="22"/>
          <w:szCs w:val="22"/>
        </w:rPr>
        <w:lastRenderedPageBreak/>
        <w:t xml:space="preserve">Złożone oferty oceniane będą pod względem formalnym i merytorycznym. Zarząd Powiatu powoła </w:t>
      </w:r>
      <w:r w:rsidR="00D44A0A" w:rsidRPr="00993AD4">
        <w:rPr>
          <w:rFonts w:ascii="Arial" w:hAnsi="Arial" w:cs="Arial"/>
          <w:sz w:val="22"/>
          <w:szCs w:val="22"/>
        </w:rPr>
        <w:t>komisję</w:t>
      </w:r>
      <w:r w:rsidRPr="00993AD4">
        <w:rPr>
          <w:rFonts w:ascii="Arial" w:hAnsi="Arial" w:cs="Arial"/>
          <w:sz w:val="22"/>
          <w:szCs w:val="22"/>
        </w:rPr>
        <w:t xml:space="preserve"> opiniując</w:t>
      </w:r>
      <w:r w:rsidR="00D44A0A" w:rsidRPr="00993AD4">
        <w:rPr>
          <w:rFonts w:ascii="Arial" w:hAnsi="Arial" w:cs="Arial"/>
          <w:sz w:val="22"/>
          <w:szCs w:val="22"/>
        </w:rPr>
        <w:t>ą</w:t>
      </w:r>
      <w:r w:rsidRPr="00993AD4">
        <w:rPr>
          <w:rFonts w:ascii="Arial" w:hAnsi="Arial" w:cs="Arial"/>
          <w:sz w:val="22"/>
          <w:szCs w:val="22"/>
        </w:rPr>
        <w:t xml:space="preserve"> oferty, któr</w:t>
      </w:r>
      <w:r w:rsidR="00D44A0A" w:rsidRPr="00993AD4">
        <w:rPr>
          <w:rFonts w:ascii="Arial" w:hAnsi="Arial" w:cs="Arial"/>
          <w:sz w:val="22"/>
          <w:szCs w:val="22"/>
        </w:rPr>
        <w:t>a</w:t>
      </w:r>
      <w:r w:rsidRPr="00993AD4">
        <w:rPr>
          <w:rFonts w:ascii="Arial" w:hAnsi="Arial" w:cs="Arial"/>
          <w:sz w:val="22"/>
          <w:szCs w:val="22"/>
        </w:rPr>
        <w:t xml:space="preserve"> przedłoży propozycje co do wyboru oferty. Wyniki konkursu zostaną podane do publicznej wiadomości. Z podmiotem wyłonionym w konkursie zawarta zostanie umowa o realizację zadania. </w:t>
      </w:r>
    </w:p>
    <w:p w14:paraId="3D10DA55" w14:textId="77777777" w:rsidR="003F0FEB" w:rsidRPr="00993AD4" w:rsidRDefault="003F0FEB" w:rsidP="00993AD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93AD4">
        <w:rPr>
          <w:rFonts w:ascii="Arial" w:hAnsi="Arial" w:cs="Arial"/>
          <w:sz w:val="22"/>
          <w:szCs w:val="22"/>
        </w:rPr>
        <w:t xml:space="preserve">Przy rozpatrywaniu </w:t>
      </w:r>
      <w:r w:rsidR="00D44A0A" w:rsidRPr="00993AD4">
        <w:rPr>
          <w:rFonts w:ascii="Arial" w:hAnsi="Arial" w:cs="Arial"/>
          <w:sz w:val="22"/>
          <w:szCs w:val="22"/>
        </w:rPr>
        <w:t>ofert</w:t>
      </w:r>
      <w:r w:rsidRPr="00993AD4">
        <w:rPr>
          <w:rFonts w:ascii="Arial" w:hAnsi="Arial" w:cs="Arial"/>
          <w:sz w:val="22"/>
          <w:szCs w:val="22"/>
        </w:rPr>
        <w:t xml:space="preserve"> dotyczących realizacji zadania </w:t>
      </w:r>
      <w:r w:rsidR="00D44A0A" w:rsidRPr="00993AD4">
        <w:rPr>
          <w:rFonts w:ascii="Arial" w:hAnsi="Arial" w:cs="Arial"/>
          <w:sz w:val="22"/>
          <w:szCs w:val="22"/>
        </w:rPr>
        <w:t xml:space="preserve">publicznego </w:t>
      </w:r>
      <w:r w:rsidRPr="00993AD4">
        <w:rPr>
          <w:rFonts w:ascii="Arial" w:hAnsi="Arial" w:cs="Arial"/>
          <w:sz w:val="22"/>
          <w:szCs w:val="22"/>
        </w:rPr>
        <w:t>uwzględnione będą w szczególności:</w:t>
      </w:r>
    </w:p>
    <w:p w14:paraId="4A94D694" w14:textId="77777777" w:rsidR="00000F7E" w:rsidRPr="00993AD4" w:rsidRDefault="00000F7E" w:rsidP="00993AD4">
      <w:pPr>
        <w:pStyle w:val="Tekstpodstawowy3"/>
        <w:numPr>
          <w:ilvl w:val="0"/>
          <w:numId w:val="1"/>
        </w:numPr>
        <w:tabs>
          <w:tab w:val="num" w:pos="360"/>
          <w:tab w:val="num" w:pos="927"/>
          <w:tab w:val="num" w:pos="2520"/>
        </w:tabs>
        <w:spacing w:line="360" w:lineRule="auto"/>
        <w:ind w:left="360" w:hanging="360"/>
        <w:jc w:val="left"/>
        <w:rPr>
          <w:b w:val="0"/>
          <w:bCs w:val="0"/>
          <w:sz w:val="22"/>
          <w:szCs w:val="22"/>
        </w:rPr>
      </w:pPr>
      <w:r w:rsidRPr="00993AD4">
        <w:rPr>
          <w:b w:val="0"/>
          <w:bCs w:val="0"/>
          <w:sz w:val="22"/>
          <w:szCs w:val="22"/>
        </w:rPr>
        <w:t>Możliwości realizacji zadania publicznego przez oferenta w tym: zasoby lokalowe, rzeczowe, kompetencje, i kwalifikacje kadry.</w:t>
      </w:r>
    </w:p>
    <w:p w14:paraId="4AF8D497" w14:textId="01E010F4" w:rsidR="00000F7E" w:rsidRPr="00993AD4" w:rsidRDefault="00000F7E" w:rsidP="00993AD4">
      <w:pPr>
        <w:pStyle w:val="Tekstpodstawowy3"/>
        <w:numPr>
          <w:ilvl w:val="0"/>
          <w:numId w:val="1"/>
        </w:numPr>
        <w:tabs>
          <w:tab w:val="num" w:pos="360"/>
          <w:tab w:val="num" w:pos="927"/>
          <w:tab w:val="num" w:pos="2520"/>
        </w:tabs>
        <w:spacing w:line="360" w:lineRule="auto"/>
        <w:ind w:left="360" w:hanging="360"/>
        <w:jc w:val="left"/>
        <w:rPr>
          <w:b w:val="0"/>
          <w:bCs w:val="0"/>
          <w:sz w:val="22"/>
          <w:szCs w:val="22"/>
        </w:rPr>
      </w:pPr>
      <w:r w:rsidRPr="00993AD4">
        <w:rPr>
          <w:b w:val="0"/>
          <w:bCs w:val="0"/>
          <w:sz w:val="22"/>
          <w:szCs w:val="22"/>
        </w:rPr>
        <w:t>Kalkulacja kosztów realizacji zadania pod kątem ich celowości, oszczędności oraz efektywności wykonania.</w:t>
      </w:r>
    </w:p>
    <w:p w14:paraId="4700831D" w14:textId="77777777" w:rsidR="00000F7E" w:rsidRPr="00993AD4" w:rsidRDefault="00000F7E" w:rsidP="00993AD4">
      <w:pPr>
        <w:pStyle w:val="Tekstpodstawowy3"/>
        <w:numPr>
          <w:ilvl w:val="0"/>
          <w:numId w:val="1"/>
        </w:numPr>
        <w:tabs>
          <w:tab w:val="num" w:pos="360"/>
          <w:tab w:val="num" w:pos="927"/>
          <w:tab w:val="num" w:pos="2520"/>
        </w:tabs>
        <w:spacing w:line="360" w:lineRule="auto"/>
        <w:ind w:left="360" w:hanging="360"/>
        <w:jc w:val="left"/>
        <w:rPr>
          <w:b w:val="0"/>
          <w:bCs w:val="0"/>
          <w:sz w:val="22"/>
          <w:szCs w:val="22"/>
        </w:rPr>
      </w:pPr>
      <w:r w:rsidRPr="00993AD4">
        <w:rPr>
          <w:b w:val="0"/>
          <w:bCs w:val="0"/>
          <w:sz w:val="22"/>
          <w:szCs w:val="22"/>
        </w:rPr>
        <w:t>Doświadczenie w realizacji podobnych zadań.</w:t>
      </w:r>
    </w:p>
    <w:p w14:paraId="79B2DCB4" w14:textId="77777777" w:rsidR="00000F7E" w:rsidRPr="00993AD4" w:rsidRDefault="00000F7E" w:rsidP="00993AD4">
      <w:pPr>
        <w:pStyle w:val="Tekstpodstawowy3"/>
        <w:numPr>
          <w:ilvl w:val="0"/>
          <w:numId w:val="1"/>
        </w:numPr>
        <w:tabs>
          <w:tab w:val="num" w:pos="360"/>
          <w:tab w:val="num" w:pos="927"/>
          <w:tab w:val="num" w:pos="2520"/>
        </w:tabs>
        <w:spacing w:line="360" w:lineRule="auto"/>
        <w:ind w:left="360" w:hanging="360"/>
        <w:jc w:val="left"/>
        <w:rPr>
          <w:b w:val="0"/>
          <w:bCs w:val="0"/>
          <w:sz w:val="22"/>
          <w:szCs w:val="22"/>
        </w:rPr>
      </w:pPr>
      <w:r w:rsidRPr="00993AD4">
        <w:rPr>
          <w:b w:val="0"/>
          <w:bCs w:val="0"/>
          <w:sz w:val="22"/>
          <w:szCs w:val="22"/>
        </w:rPr>
        <w:t>Przewidywane rezultaty realizacji zadania.</w:t>
      </w:r>
    </w:p>
    <w:p w14:paraId="7BB05A78" w14:textId="7C988F4F" w:rsidR="00BE4E0A" w:rsidRPr="00973A38" w:rsidRDefault="00000F7E" w:rsidP="00993AD4">
      <w:pPr>
        <w:pStyle w:val="Tekstpodstawowy3"/>
        <w:numPr>
          <w:ilvl w:val="0"/>
          <w:numId w:val="1"/>
        </w:numPr>
        <w:tabs>
          <w:tab w:val="num" w:pos="360"/>
          <w:tab w:val="num" w:pos="927"/>
          <w:tab w:val="num" w:pos="2520"/>
        </w:tabs>
        <w:spacing w:line="360" w:lineRule="auto"/>
        <w:ind w:left="360" w:hanging="360"/>
        <w:jc w:val="left"/>
        <w:rPr>
          <w:b w:val="0"/>
          <w:bCs w:val="0"/>
          <w:sz w:val="22"/>
          <w:szCs w:val="22"/>
        </w:rPr>
      </w:pPr>
      <w:r w:rsidRPr="00993AD4">
        <w:rPr>
          <w:b w:val="0"/>
          <w:bCs w:val="0"/>
          <w:sz w:val="22"/>
          <w:szCs w:val="22"/>
        </w:rPr>
        <w:t>Ocena dotychczasowych zadań publicznych zleconych oferentowi- w tym rzetelność</w:t>
      </w:r>
      <w:r w:rsidR="002D28BE" w:rsidRPr="00993AD4">
        <w:rPr>
          <w:b w:val="0"/>
          <w:bCs w:val="0"/>
          <w:sz w:val="22"/>
          <w:szCs w:val="22"/>
        </w:rPr>
        <w:t xml:space="preserve"> </w:t>
      </w:r>
      <w:r w:rsidR="00973A38">
        <w:rPr>
          <w:b w:val="0"/>
          <w:bCs w:val="0"/>
          <w:sz w:val="22"/>
          <w:szCs w:val="22"/>
        </w:rPr>
        <w:br/>
      </w:r>
      <w:r w:rsidRPr="00993AD4">
        <w:rPr>
          <w:b w:val="0"/>
          <w:bCs w:val="0"/>
          <w:sz w:val="22"/>
          <w:szCs w:val="22"/>
        </w:rPr>
        <w:t>i</w:t>
      </w:r>
      <w:r w:rsidR="00973A38">
        <w:rPr>
          <w:b w:val="0"/>
          <w:bCs w:val="0"/>
          <w:sz w:val="22"/>
          <w:szCs w:val="22"/>
        </w:rPr>
        <w:t xml:space="preserve"> </w:t>
      </w:r>
      <w:r w:rsidRPr="00993AD4">
        <w:rPr>
          <w:b w:val="0"/>
          <w:bCs w:val="0"/>
          <w:sz w:val="22"/>
          <w:szCs w:val="22"/>
        </w:rPr>
        <w:t>terminowość ich realizacji i rozliczania przyznanych na ten cel środków finansowych</w:t>
      </w:r>
    </w:p>
    <w:sectPr w:rsidR="00BE4E0A" w:rsidRPr="00973A38" w:rsidSect="000E1D8E">
      <w:footerReference w:type="even" r:id="rId8"/>
      <w:footerReference w:type="default" r:id="rId9"/>
      <w:pgSz w:w="11906" w:h="16838"/>
      <w:pgMar w:top="737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FE9E" w14:textId="77777777" w:rsidR="00192C17" w:rsidRDefault="00192C17">
      <w:r>
        <w:separator/>
      </w:r>
    </w:p>
  </w:endnote>
  <w:endnote w:type="continuationSeparator" w:id="0">
    <w:p w14:paraId="699A70E6" w14:textId="77777777" w:rsidR="00192C17" w:rsidRDefault="0019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1D61" w14:textId="77777777" w:rsidR="000E1D8E" w:rsidRDefault="000E1D8E" w:rsidP="00636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38FBF7" w14:textId="77777777" w:rsidR="000E1D8E" w:rsidRDefault="000E1D8E" w:rsidP="000E1D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5D67" w14:textId="77777777" w:rsidR="003F0FEB" w:rsidRDefault="003F0FEB" w:rsidP="000E1D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1E7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367E2F9" w14:textId="77777777" w:rsidR="003F0FEB" w:rsidRDefault="003F0F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1D9F" w14:textId="77777777" w:rsidR="00192C17" w:rsidRDefault="00192C17">
      <w:r>
        <w:separator/>
      </w:r>
    </w:p>
  </w:footnote>
  <w:footnote w:type="continuationSeparator" w:id="0">
    <w:p w14:paraId="0F092C8B" w14:textId="77777777" w:rsidR="00192C17" w:rsidRDefault="0019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2C5"/>
    <w:multiLevelType w:val="hybridMultilevel"/>
    <w:tmpl w:val="68088106"/>
    <w:lvl w:ilvl="0" w:tplc="2362BB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C5FCE"/>
    <w:multiLevelType w:val="hybridMultilevel"/>
    <w:tmpl w:val="5FD619CA"/>
    <w:lvl w:ilvl="0" w:tplc="2E9ED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A4847"/>
    <w:multiLevelType w:val="hybridMultilevel"/>
    <w:tmpl w:val="2F7AE94A"/>
    <w:lvl w:ilvl="0" w:tplc="2E9E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1F8"/>
    <w:multiLevelType w:val="hybridMultilevel"/>
    <w:tmpl w:val="6BAC1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E68CF"/>
    <w:multiLevelType w:val="hybridMultilevel"/>
    <w:tmpl w:val="12F6D6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34B00"/>
    <w:multiLevelType w:val="hybridMultilevel"/>
    <w:tmpl w:val="0EF8BD20"/>
    <w:lvl w:ilvl="0" w:tplc="2E9ED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86211"/>
    <w:multiLevelType w:val="hybridMultilevel"/>
    <w:tmpl w:val="D8EC8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33AE3"/>
    <w:multiLevelType w:val="hybridMultilevel"/>
    <w:tmpl w:val="8CD09144"/>
    <w:lvl w:ilvl="0" w:tplc="2E9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522F"/>
    <w:multiLevelType w:val="hybridMultilevel"/>
    <w:tmpl w:val="1DBE7DEC"/>
    <w:lvl w:ilvl="0" w:tplc="8772AA28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45B9"/>
    <w:multiLevelType w:val="hybridMultilevel"/>
    <w:tmpl w:val="B0088E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C6753"/>
    <w:multiLevelType w:val="hybridMultilevel"/>
    <w:tmpl w:val="3F782C32"/>
    <w:lvl w:ilvl="0" w:tplc="2E9E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14417"/>
    <w:multiLevelType w:val="hybridMultilevel"/>
    <w:tmpl w:val="F02EDD92"/>
    <w:lvl w:ilvl="0" w:tplc="62746F9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3F3"/>
    <w:multiLevelType w:val="hybridMultilevel"/>
    <w:tmpl w:val="A2D084F0"/>
    <w:lvl w:ilvl="0" w:tplc="007E4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DB46F5"/>
    <w:multiLevelType w:val="hybridMultilevel"/>
    <w:tmpl w:val="2578C6EA"/>
    <w:lvl w:ilvl="0" w:tplc="2E9E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23C6B"/>
    <w:multiLevelType w:val="hybridMultilevel"/>
    <w:tmpl w:val="24E270DA"/>
    <w:lvl w:ilvl="0" w:tplc="2228BAD8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F1BFD"/>
    <w:multiLevelType w:val="hybridMultilevel"/>
    <w:tmpl w:val="B0088E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F35C5"/>
    <w:multiLevelType w:val="hybridMultilevel"/>
    <w:tmpl w:val="04602CD0"/>
    <w:lvl w:ilvl="0" w:tplc="545CCF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657A"/>
    <w:multiLevelType w:val="hybridMultilevel"/>
    <w:tmpl w:val="AEEE7A3E"/>
    <w:lvl w:ilvl="0" w:tplc="A9304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26A37"/>
    <w:multiLevelType w:val="hybridMultilevel"/>
    <w:tmpl w:val="12F6D6B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C1E0F"/>
    <w:multiLevelType w:val="hybridMultilevel"/>
    <w:tmpl w:val="AE5EEE10"/>
    <w:lvl w:ilvl="0" w:tplc="A9304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70ED1"/>
    <w:multiLevelType w:val="hybridMultilevel"/>
    <w:tmpl w:val="3558F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D76EF4"/>
    <w:multiLevelType w:val="hybridMultilevel"/>
    <w:tmpl w:val="8D1A8E4C"/>
    <w:lvl w:ilvl="0" w:tplc="28D830E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711C6"/>
    <w:multiLevelType w:val="hybridMultilevel"/>
    <w:tmpl w:val="3A88EB88"/>
    <w:lvl w:ilvl="0" w:tplc="2E9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54C77"/>
    <w:multiLevelType w:val="hybridMultilevel"/>
    <w:tmpl w:val="8918051E"/>
    <w:lvl w:ilvl="0" w:tplc="2E9E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1B55A6"/>
    <w:multiLevelType w:val="hybridMultilevel"/>
    <w:tmpl w:val="380210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D36AA6"/>
    <w:multiLevelType w:val="hybridMultilevel"/>
    <w:tmpl w:val="28D01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7871F8"/>
    <w:multiLevelType w:val="hybridMultilevel"/>
    <w:tmpl w:val="07769F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25228"/>
    <w:multiLevelType w:val="hybridMultilevel"/>
    <w:tmpl w:val="889663A8"/>
    <w:lvl w:ilvl="0" w:tplc="04150017">
      <w:start w:val="1"/>
      <w:numFmt w:val="lowerLetter"/>
      <w:lvlText w:val="%1)"/>
      <w:lvlJc w:val="left"/>
      <w:pPr>
        <w:tabs>
          <w:tab w:val="num" w:pos="2367"/>
        </w:tabs>
        <w:ind w:left="2367" w:hanging="56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68803DD6"/>
    <w:multiLevelType w:val="hybridMultilevel"/>
    <w:tmpl w:val="DB780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E7195"/>
    <w:multiLevelType w:val="hybridMultilevel"/>
    <w:tmpl w:val="68F61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B47EAE"/>
    <w:multiLevelType w:val="hybridMultilevel"/>
    <w:tmpl w:val="74E4EBD2"/>
    <w:lvl w:ilvl="0" w:tplc="2E9E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501156"/>
    <w:multiLevelType w:val="hybridMultilevel"/>
    <w:tmpl w:val="72EEA07A"/>
    <w:lvl w:ilvl="0" w:tplc="F378EFEA">
      <w:start w:val="1"/>
      <w:numFmt w:val="lowerLetter"/>
      <w:lvlText w:val="%1)"/>
      <w:lvlJc w:val="left"/>
      <w:pPr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53487E"/>
    <w:multiLevelType w:val="hybridMultilevel"/>
    <w:tmpl w:val="EDD0F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15CC0"/>
    <w:multiLevelType w:val="hybridMultilevel"/>
    <w:tmpl w:val="E25EAE70"/>
    <w:lvl w:ilvl="0" w:tplc="A9304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567404">
    <w:abstractNumId w:val="27"/>
  </w:num>
  <w:num w:numId="2" w16cid:durableId="386493270">
    <w:abstractNumId w:val="12"/>
  </w:num>
  <w:num w:numId="3" w16cid:durableId="340744499">
    <w:abstractNumId w:val="29"/>
  </w:num>
  <w:num w:numId="4" w16cid:durableId="892351332">
    <w:abstractNumId w:val="28"/>
  </w:num>
  <w:num w:numId="5" w16cid:durableId="1264921825">
    <w:abstractNumId w:val="32"/>
  </w:num>
  <w:num w:numId="6" w16cid:durableId="1773628969">
    <w:abstractNumId w:val="2"/>
  </w:num>
  <w:num w:numId="7" w16cid:durableId="2030794037">
    <w:abstractNumId w:val="13"/>
  </w:num>
  <w:num w:numId="8" w16cid:durableId="1172531225">
    <w:abstractNumId w:val="3"/>
  </w:num>
  <w:num w:numId="9" w16cid:durableId="1583107145">
    <w:abstractNumId w:val="0"/>
  </w:num>
  <w:num w:numId="10" w16cid:durableId="1230848173">
    <w:abstractNumId w:val="21"/>
  </w:num>
  <w:num w:numId="11" w16cid:durableId="1981618945">
    <w:abstractNumId w:val="26"/>
  </w:num>
  <w:num w:numId="12" w16cid:durableId="1037388730">
    <w:abstractNumId w:val="23"/>
  </w:num>
  <w:num w:numId="13" w16cid:durableId="1573004940">
    <w:abstractNumId w:val="10"/>
  </w:num>
  <w:num w:numId="14" w16cid:durableId="24065820">
    <w:abstractNumId w:val="31"/>
  </w:num>
  <w:num w:numId="15" w16cid:durableId="1531798107">
    <w:abstractNumId w:val="7"/>
  </w:num>
  <w:num w:numId="16" w16cid:durableId="2000694730">
    <w:abstractNumId w:val="14"/>
  </w:num>
  <w:num w:numId="17" w16cid:durableId="1736930357">
    <w:abstractNumId w:val="8"/>
  </w:num>
  <w:num w:numId="18" w16cid:durableId="1658875707">
    <w:abstractNumId w:val="30"/>
  </w:num>
  <w:num w:numId="19" w16cid:durableId="10568549">
    <w:abstractNumId w:val="15"/>
  </w:num>
  <w:num w:numId="20" w16cid:durableId="727612183">
    <w:abstractNumId w:val="9"/>
  </w:num>
  <w:num w:numId="21" w16cid:durableId="81024517">
    <w:abstractNumId w:val="24"/>
  </w:num>
  <w:num w:numId="22" w16cid:durableId="946233449">
    <w:abstractNumId w:val="25"/>
  </w:num>
  <w:num w:numId="23" w16cid:durableId="1646927410">
    <w:abstractNumId w:val="20"/>
  </w:num>
  <w:num w:numId="24" w16cid:durableId="273054683">
    <w:abstractNumId w:val="6"/>
  </w:num>
  <w:num w:numId="25" w16cid:durableId="1231958933">
    <w:abstractNumId w:val="4"/>
  </w:num>
  <w:num w:numId="26" w16cid:durableId="641472646">
    <w:abstractNumId w:val="19"/>
  </w:num>
  <w:num w:numId="27" w16cid:durableId="1938757348">
    <w:abstractNumId w:val="17"/>
  </w:num>
  <w:num w:numId="28" w16cid:durableId="1772359457">
    <w:abstractNumId w:val="22"/>
  </w:num>
  <w:num w:numId="29" w16cid:durableId="154541226">
    <w:abstractNumId w:val="18"/>
  </w:num>
  <w:num w:numId="30" w16cid:durableId="1448507990">
    <w:abstractNumId w:val="33"/>
  </w:num>
  <w:num w:numId="31" w16cid:durableId="397367194">
    <w:abstractNumId w:val="16"/>
  </w:num>
  <w:num w:numId="32" w16cid:durableId="2061324661">
    <w:abstractNumId w:val="1"/>
  </w:num>
  <w:num w:numId="33" w16cid:durableId="1005941664">
    <w:abstractNumId w:val="11"/>
  </w:num>
  <w:num w:numId="34" w16cid:durableId="237908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EB"/>
    <w:rsid w:val="00000F7E"/>
    <w:rsid w:val="0003339B"/>
    <w:rsid w:val="000576D4"/>
    <w:rsid w:val="000637A4"/>
    <w:rsid w:val="00087746"/>
    <w:rsid w:val="000A40C4"/>
    <w:rsid w:val="000C45ED"/>
    <w:rsid w:val="000E1D8E"/>
    <w:rsid w:val="000F499F"/>
    <w:rsid w:val="00184B09"/>
    <w:rsid w:val="001907D9"/>
    <w:rsid w:val="00192C17"/>
    <w:rsid w:val="001A5049"/>
    <w:rsid w:val="001C3212"/>
    <w:rsid w:val="001C3821"/>
    <w:rsid w:val="001D1D62"/>
    <w:rsid w:val="001E7295"/>
    <w:rsid w:val="00207DBD"/>
    <w:rsid w:val="00214911"/>
    <w:rsid w:val="002D28BE"/>
    <w:rsid w:val="002F4374"/>
    <w:rsid w:val="00301DE2"/>
    <w:rsid w:val="00332B81"/>
    <w:rsid w:val="003342AF"/>
    <w:rsid w:val="0037691B"/>
    <w:rsid w:val="003A2531"/>
    <w:rsid w:val="003A6614"/>
    <w:rsid w:val="003B0B0D"/>
    <w:rsid w:val="003B28C4"/>
    <w:rsid w:val="003B53D3"/>
    <w:rsid w:val="003C1216"/>
    <w:rsid w:val="003F0FEB"/>
    <w:rsid w:val="0040641E"/>
    <w:rsid w:val="00483D38"/>
    <w:rsid w:val="004C024B"/>
    <w:rsid w:val="00552C1F"/>
    <w:rsid w:val="00592262"/>
    <w:rsid w:val="005C1E72"/>
    <w:rsid w:val="00630007"/>
    <w:rsid w:val="006362F6"/>
    <w:rsid w:val="00676C11"/>
    <w:rsid w:val="00685ADC"/>
    <w:rsid w:val="00720653"/>
    <w:rsid w:val="007430FE"/>
    <w:rsid w:val="00754D0A"/>
    <w:rsid w:val="00771AEF"/>
    <w:rsid w:val="00784F48"/>
    <w:rsid w:val="007C30DC"/>
    <w:rsid w:val="007D5DC7"/>
    <w:rsid w:val="007E235F"/>
    <w:rsid w:val="00822F0E"/>
    <w:rsid w:val="00830339"/>
    <w:rsid w:val="00843C87"/>
    <w:rsid w:val="00882B81"/>
    <w:rsid w:val="0089256B"/>
    <w:rsid w:val="008F17A4"/>
    <w:rsid w:val="009036EF"/>
    <w:rsid w:val="009212AF"/>
    <w:rsid w:val="009739B3"/>
    <w:rsid w:val="00973A38"/>
    <w:rsid w:val="00975575"/>
    <w:rsid w:val="00993AD4"/>
    <w:rsid w:val="00A36FEE"/>
    <w:rsid w:val="00A55199"/>
    <w:rsid w:val="00A81FC4"/>
    <w:rsid w:val="00AA1E9A"/>
    <w:rsid w:val="00AD0B0D"/>
    <w:rsid w:val="00AD14E1"/>
    <w:rsid w:val="00B056FD"/>
    <w:rsid w:val="00B504D0"/>
    <w:rsid w:val="00B665BB"/>
    <w:rsid w:val="00B869F9"/>
    <w:rsid w:val="00B902CE"/>
    <w:rsid w:val="00B9673A"/>
    <w:rsid w:val="00BB6735"/>
    <w:rsid w:val="00BC4011"/>
    <w:rsid w:val="00BE4E0A"/>
    <w:rsid w:val="00C64114"/>
    <w:rsid w:val="00C81385"/>
    <w:rsid w:val="00C839D4"/>
    <w:rsid w:val="00CA172C"/>
    <w:rsid w:val="00CB707A"/>
    <w:rsid w:val="00CD2AF1"/>
    <w:rsid w:val="00D03CDF"/>
    <w:rsid w:val="00D1450F"/>
    <w:rsid w:val="00D270F3"/>
    <w:rsid w:val="00D42560"/>
    <w:rsid w:val="00D44A0A"/>
    <w:rsid w:val="00D62D08"/>
    <w:rsid w:val="00DB78BB"/>
    <w:rsid w:val="00DD5E96"/>
    <w:rsid w:val="00E278E7"/>
    <w:rsid w:val="00E42C47"/>
    <w:rsid w:val="00E84DA5"/>
    <w:rsid w:val="00ED3ADC"/>
    <w:rsid w:val="00ED5ACA"/>
    <w:rsid w:val="00F04D20"/>
    <w:rsid w:val="00F848A5"/>
    <w:rsid w:val="00FC0BFD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A3481"/>
  <w15:chartTrackingRefBased/>
  <w15:docId w15:val="{EDDB87D8-1D82-4CDF-B646-1D71B6F7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0F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0FEB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F0F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F0FEB"/>
    <w:rPr>
      <w:rFonts w:ascii="Arial" w:hAnsi="Arial" w:cs="Arial"/>
      <w:b/>
      <w:bCs/>
    </w:rPr>
  </w:style>
  <w:style w:type="paragraph" w:styleId="Tekstpodstawowywcity">
    <w:name w:val="Body Text Indent"/>
    <w:basedOn w:val="Normalny"/>
    <w:rsid w:val="003F0FEB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3F0FEB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3F0FEB"/>
  </w:style>
  <w:style w:type="character" w:styleId="Hipercze">
    <w:name w:val="Hyperlink"/>
    <w:rsid w:val="003F0F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6FEE"/>
    <w:pPr>
      <w:suppressAutoHyphens/>
      <w:spacing w:after="200" w:line="276" w:lineRule="auto"/>
      <w:ind w:left="720"/>
    </w:pPr>
    <w:rPr>
      <w:rFonts w:ascii="Calibri" w:eastAsia="Arial Unicode MS" w:hAnsi="Calibri" w:cs="Mangal"/>
      <w:kern w:val="1"/>
      <w:sz w:val="22"/>
      <w:szCs w:val="22"/>
      <w:lang w:eastAsia="hi-IN" w:bidi="hi-IN"/>
    </w:rPr>
  </w:style>
  <w:style w:type="table" w:styleId="Tabela-Siatka">
    <w:name w:val="Table Grid"/>
    <w:basedOn w:val="Standardowy"/>
    <w:uiPriority w:val="59"/>
    <w:rsid w:val="0000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0C45ED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Ogłoszenie otwartego konkursu ofert</vt:lpstr>
    </vt:vector>
  </TitlesOfParts>
  <Company/>
  <LinksUpToDate>false</LinksUpToDate>
  <CharactersWithSpaces>5635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http://www.powiat.pszczyna.pl/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Ogłoszenie otwartego konkursu ofert</dc:title>
  <dc:subject/>
  <dc:creator>PCPR</dc:creator>
  <cp:keywords/>
  <cp:lastModifiedBy>Katarzyna Granda</cp:lastModifiedBy>
  <cp:revision>4</cp:revision>
  <cp:lastPrinted>2022-08-31T12:47:00Z</cp:lastPrinted>
  <dcterms:created xsi:type="dcterms:W3CDTF">2022-08-31T10:55:00Z</dcterms:created>
  <dcterms:modified xsi:type="dcterms:W3CDTF">2022-08-31T12:48:00Z</dcterms:modified>
</cp:coreProperties>
</file>