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8097" w14:textId="77777777" w:rsidR="00EF01B4" w:rsidRPr="00324BEB" w:rsidRDefault="00EF01B4" w:rsidP="00324BEB">
      <w:pPr>
        <w:spacing w:line="360" w:lineRule="auto"/>
        <w:rPr>
          <w:rFonts w:ascii="Arial" w:hAnsi="Arial" w:cs="Arial"/>
        </w:rPr>
      </w:pPr>
      <w:r w:rsidRPr="00324BEB">
        <w:rPr>
          <w:rFonts w:ascii="Arial" w:hAnsi="Arial" w:cs="Arial"/>
        </w:rPr>
        <w:t>Prawnicy, doradcy obywatelscy oraz mediatorzy ze Stowarzyszenia „DOGMA” są do Państwa dyspozycji w punktach nieodpłatnej pomocy prawnej i poradnictwa obywatelskiego.</w:t>
      </w:r>
    </w:p>
    <w:p w14:paraId="49F30748" w14:textId="77777777" w:rsidR="00EF01B4" w:rsidRPr="00324BEB" w:rsidRDefault="00EF01B4" w:rsidP="00324BEB">
      <w:pPr>
        <w:spacing w:line="360" w:lineRule="auto"/>
        <w:rPr>
          <w:rFonts w:ascii="Arial" w:hAnsi="Arial" w:cs="Arial"/>
          <w:b/>
          <w:bCs/>
        </w:rPr>
      </w:pPr>
      <w:r w:rsidRPr="00324BEB">
        <w:rPr>
          <w:rFonts w:ascii="Arial" w:hAnsi="Arial" w:cs="Arial"/>
          <w:b/>
          <w:bCs/>
        </w:rPr>
        <w:t>Zapraszamy do kontaktu pod nr infolinii 79 88 69 599 pon.-pt. w godz. 9:00-16:00.</w:t>
      </w:r>
    </w:p>
    <w:p w14:paraId="50F9ED0D" w14:textId="66CB7052" w:rsidR="00E12844" w:rsidRPr="00324BEB" w:rsidRDefault="00EF01B4" w:rsidP="00324BEB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324BEB">
        <w:rPr>
          <w:rFonts w:ascii="Arial" w:hAnsi="Arial" w:cs="Arial"/>
          <w:b/>
          <w:bCs/>
          <w:color w:val="auto"/>
          <w:sz w:val="28"/>
          <w:szCs w:val="28"/>
        </w:rPr>
        <w:t>Zachowek</w:t>
      </w:r>
    </w:p>
    <w:p w14:paraId="25A0DB59" w14:textId="3ABBCB4A" w:rsidR="00EF01B4" w:rsidRPr="00324BEB" w:rsidRDefault="00EF01B4" w:rsidP="00324B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24BEB">
        <w:rPr>
          <w:rFonts w:ascii="Arial" w:hAnsi="Arial" w:cs="Arial"/>
          <w:b/>
          <w:bCs/>
          <w:sz w:val="24"/>
          <w:szCs w:val="24"/>
        </w:rPr>
        <w:t>Zachowek należy Ci się, gdy…</w:t>
      </w:r>
    </w:p>
    <w:p w14:paraId="517298B8" w14:textId="6D9C220E" w:rsidR="00EF01B4" w:rsidRPr="00324BEB" w:rsidRDefault="00EF01B4" w:rsidP="00324B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4BEB">
        <w:rPr>
          <w:rFonts w:ascii="Arial" w:hAnsi="Arial" w:cs="Arial"/>
          <w:sz w:val="24"/>
          <w:szCs w:val="24"/>
        </w:rPr>
        <w:t>jesteś w gronie uprawnionych: rodzice, małżonek, dzieci, wnuki</w:t>
      </w:r>
    </w:p>
    <w:p w14:paraId="19D36E92" w14:textId="009EA2D9" w:rsidR="00EF01B4" w:rsidRPr="00324BEB" w:rsidRDefault="00EF01B4" w:rsidP="00324B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4BEB">
        <w:rPr>
          <w:rFonts w:ascii="Arial" w:hAnsi="Arial" w:cs="Arial"/>
          <w:sz w:val="24"/>
          <w:szCs w:val="24"/>
        </w:rPr>
        <w:t>nie otrzymałeś/</w:t>
      </w:r>
      <w:proofErr w:type="spellStart"/>
      <w:r w:rsidRPr="00324BEB">
        <w:rPr>
          <w:rFonts w:ascii="Arial" w:hAnsi="Arial" w:cs="Arial"/>
          <w:sz w:val="24"/>
          <w:szCs w:val="24"/>
        </w:rPr>
        <w:t>aś</w:t>
      </w:r>
      <w:proofErr w:type="spellEnd"/>
      <w:r w:rsidRPr="00324BEB">
        <w:rPr>
          <w:rFonts w:ascii="Arial" w:hAnsi="Arial" w:cs="Arial"/>
          <w:sz w:val="24"/>
          <w:szCs w:val="24"/>
        </w:rPr>
        <w:t xml:space="preserve"> należnej Ci z ustawy części spadku</w:t>
      </w:r>
    </w:p>
    <w:p w14:paraId="60D9FD54" w14:textId="2ABC17B5" w:rsidR="00EF01B4" w:rsidRPr="00324BEB" w:rsidRDefault="00EF01B4" w:rsidP="00324B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4BEB">
        <w:rPr>
          <w:rFonts w:ascii="Arial" w:hAnsi="Arial" w:cs="Arial"/>
          <w:sz w:val="24"/>
          <w:szCs w:val="24"/>
        </w:rPr>
        <w:t>ktoś inny otrzymał spadek lub darowiznę od spadkodawcy</w:t>
      </w:r>
    </w:p>
    <w:p w14:paraId="0CE6404A" w14:textId="642A7AD4" w:rsidR="00EF01B4" w:rsidRPr="00324BEB" w:rsidRDefault="00EF01B4" w:rsidP="00324B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24BEB">
        <w:rPr>
          <w:rFonts w:ascii="Arial" w:hAnsi="Arial" w:cs="Arial"/>
          <w:b/>
          <w:bCs/>
          <w:sz w:val="24"/>
          <w:szCs w:val="24"/>
        </w:rPr>
        <w:t>Jak otrzymać zachowek?</w:t>
      </w:r>
    </w:p>
    <w:p w14:paraId="4CB6FB45" w14:textId="0DE022CF" w:rsidR="00EF01B4" w:rsidRPr="00324BEB" w:rsidRDefault="00EF01B4" w:rsidP="00324BE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4BEB">
        <w:rPr>
          <w:rFonts w:ascii="Arial" w:hAnsi="Arial" w:cs="Arial"/>
          <w:sz w:val="24"/>
          <w:szCs w:val="24"/>
        </w:rPr>
        <w:t>Ustal, kto jest zobowiązany do zapłaty zachowku i jaka kwota Ci się należy</w:t>
      </w:r>
    </w:p>
    <w:p w14:paraId="1ECF525D" w14:textId="23E8B399" w:rsidR="00EF01B4" w:rsidRPr="00324BEB" w:rsidRDefault="00EF01B4" w:rsidP="00324BE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4BEB">
        <w:rPr>
          <w:rFonts w:ascii="Arial" w:hAnsi="Arial" w:cs="Arial"/>
          <w:sz w:val="24"/>
          <w:szCs w:val="24"/>
        </w:rPr>
        <w:t>Wezwij osobę zobowiązaną do zapłaty zachowku</w:t>
      </w:r>
    </w:p>
    <w:p w14:paraId="34FDD7DE" w14:textId="64F39DA8" w:rsidR="00EF01B4" w:rsidRPr="00324BEB" w:rsidRDefault="00EF01B4" w:rsidP="00324BE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4BEB">
        <w:rPr>
          <w:rFonts w:ascii="Arial" w:hAnsi="Arial" w:cs="Arial"/>
          <w:sz w:val="24"/>
          <w:szCs w:val="24"/>
        </w:rPr>
        <w:t>Jeśli zobowiązany zgadza się na zapłatę, spiszcie umowę</w:t>
      </w:r>
    </w:p>
    <w:p w14:paraId="4D044C7C" w14:textId="53D19327" w:rsidR="00324BEB" w:rsidRPr="00324BEB" w:rsidRDefault="00EF01B4" w:rsidP="00324BEB">
      <w:pPr>
        <w:pStyle w:val="Akapitzlist"/>
        <w:numPr>
          <w:ilvl w:val="0"/>
          <w:numId w:val="2"/>
        </w:numPr>
        <w:spacing w:after="6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24BEB">
        <w:rPr>
          <w:rFonts w:ascii="Arial" w:hAnsi="Arial" w:cs="Arial"/>
          <w:sz w:val="24"/>
          <w:szCs w:val="24"/>
        </w:rPr>
        <w:t>Jeśli zobowiązany nie zgadza się na zapłatę lub kwestionuje jej wysokość, zaproponuj mediację lub skieruj sprawę do sądu</w:t>
      </w:r>
    </w:p>
    <w:p w14:paraId="12AE0C01" w14:textId="77777777" w:rsidR="00324BEB" w:rsidRPr="00324BEB" w:rsidRDefault="00324BEB" w:rsidP="00324BEB">
      <w:pPr>
        <w:spacing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324BEB">
        <w:rPr>
          <w:rFonts w:ascii="Arial" w:hAnsi="Arial" w:cs="Arial"/>
          <w:b/>
          <w:bCs/>
          <w:sz w:val="24"/>
          <w:szCs w:val="24"/>
        </w:rPr>
        <w:t>Zapisy na bezpłatne porady prawne i obywatelskie w powiecie pszczyńskim tel. 32 449 23 78.</w:t>
      </w:r>
    </w:p>
    <w:p w14:paraId="79DC4773" w14:textId="4AACF84B" w:rsidR="00324BEB" w:rsidRPr="00324BEB" w:rsidRDefault="00324BEB" w:rsidP="00324BEB">
      <w:pPr>
        <w:spacing w:line="360" w:lineRule="auto"/>
        <w:rPr>
          <w:rFonts w:ascii="Arial" w:hAnsi="Arial" w:cs="Arial"/>
          <w:sz w:val="24"/>
          <w:szCs w:val="24"/>
        </w:rPr>
      </w:pPr>
      <w:r w:rsidRPr="00324BEB">
        <w:rPr>
          <w:rFonts w:ascii="Arial" w:hAnsi="Arial" w:cs="Arial"/>
          <w:sz w:val="24"/>
          <w:szCs w:val="24"/>
        </w:rPr>
        <w:t>Zadanie publiczne finansowane ze środków otrzymanych z Powiatu Pszczyńskiego.</w:t>
      </w:r>
    </w:p>
    <w:sectPr w:rsidR="00324BEB" w:rsidRPr="0032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CBF"/>
    <w:multiLevelType w:val="hybridMultilevel"/>
    <w:tmpl w:val="4C70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7503A"/>
    <w:multiLevelType w:val="hybridMultilevel"/>
    <w:tmpl w:val="22EE5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1D"/>
    <w:rsid w:val="00070F1D"/>
    <w:rsid w:val="00324BEB"/>
    <w:rsid w:val="00E12844"/>
    <w:rsid w:val="00E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0C1B"/>
  <w15:chartTrackingRefBased/>
  <w15:docId w15:val="{B5A2A6ED-585E-4BFC-86FD-612D5742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1B4"/>
  </w:style>
  <w:style w:type="paragraph" w:styleId="Nagwek1">
    <w:name w:val="heading 1"/>
    <w:basedOn w:val="Normalny"/>
    <w:next w:val="Normalny"/>
    <w:link w:val="Nagwek1Znak"/>
    <w:uiPriority w:val="9"/>
    <w:qFormat/>
    <w:rsid w:val="00EF0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F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Sosna.Renata</dc:creator>
  <cp:keywords/>
  <dc:description/>
  <cp:lastModifiedBy>Sosna.Renata</cp:lastModifiedBy>
  <cp:revision>3</cp:revision>
  <dcterms:created xsi:type="dcterms:W3CDTF">2021-09-15T06:50:00Z</dcterms:created>
  <dcterms:modified xsi:type="dcterms:W3CDTF">2021-09-15T06:55:00Z</dcterms:modified>
</cp:coreProperties>
</file>