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0F20" w14:textId="5E29E80D" w:rsidR="00C012CA" w:rsidRPr="007430EF" w:rsidRDefault="00D949FE" w:rsidP="00506810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</w:t>
      </w:r>
      <w:r w:rsidR="00506810" w:rsidRPr="007430EF">
        <w:rPr>
          <w:rFonts w:ascii="Arial" w:hAnsi="Arial" w:cs="Arial"/>
          <w:b/>
          <w:bCs/>
          <w:sz w:val="24"/>
          <w:szCs w:val="24"/>
        </w:rPr>
        <w:t>.08.2020r.</w:t>
      </w:r>
    </w:p>
    <w:p w14:paraId="6ED5F5F8" w14:textId="7B109616" w:rsidR="00C012CA" w:rsidRPr="00B90E55" w:rsidRDefault="00EA3548" w:rsidP="00C012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sprawy: 042.2.11</w:t>
      </w:r>
      <w:r w:rsidR="00C012CA" w:rsidRPr="00B90E55">
        <w:rPr>
          <w:rFonts w:ascii="Arial" w:hAnsi="Arial" w:cs="Arial"/>
          <w:b/>
          <w:bCs/>
          <w:sz w:val="24"/>
          <w:szCs w:val="24"/>
        </w:rPr>
        <w:t xml:space="preserve">.2020                    </w:t>
      </w:r>
    </w:p>
    <w:p w14:paraId="0A6532CE" w14:textId="77777777" w:rsidR="007931E1" w:rsidRDefault="007931E1" w:rsidP="007925B5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8A9B268" w14:textId="18A8C94D" w:rsidR="007931E1" w:rsidRPr="007925B5" w:rsidRDefault="00BD0D9F" w:rsidP="007925B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wg</w:t>
      </w:r>
      <w:r w:rsidR="007931E1" w:rsidRPr="007925B5">
        <w:rPr>
          <w:rFonts w:ascii="Arial" w:hAnsi="Arial" w:cs="Arial"/>
          <w:b/>
          <w:bCs/>
          <w:sz w:val="24"/>
          <w:szCs w:val="24"/>
        </w:rPr>
        <w:t xml:space="preserve"> rozdzielnika</w:t>
      </w:r>
    </w:p>
    <w:p w14:paraId="52C8DDBB" w14:textId="77777777" w:rsidR="007430EF" w:rsidRPr="007925B5" w:rsidRDefault="007430EF" w:rsidP="00506810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3B42A03B" w14:textId="77777777" w:rsidR="00903878" w:rsidRDefault="00903878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EEF25EC" w14:textId="77777777" w:rsidR="007430EF" w:rsidRPr="007925B5" w:rsidRDefault="007430EF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EE76F09" w14:textId="77777777" w:rsidR="00EA3548" w:rsidRDefault="00903878" w:rsidP="009858A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A3548">
        <w:rPr>
          <w:rFonts w:ascii="Arial" w:hAnsi="Arial" w:cs="Arial"/>
          <w:bCs/>
          <w:sz w:val="24"/>
          <w:szCs w:val="24"/>
        </w:rPr>
        <w:t xml:space="preserve">Zamawiający – Powiat Pszczyński, działając na </w:t>
      </w:r>
      <w:r w:rsidR="00CB291B" w:rsidRPr="00EA3548">
        <w:rPr>
          <w:rFonts w:ascii="Arial" w:hAnsi="Arial" w:cs="Arial"/>
          <w:bCs/>
          <w:sz w:val="24"/>
          <w:szCs w:val="24"/>
        </w:rPr>
        <w:t>podstawie ust. 13 rozdziału IX z</w:t>
      </w:r>
      <w:r w:rsidRPr="00EA3548">
        <w:rPr>
          <w:rFonts w:ascii="Arial" w:hAnsi="Arial" w:cs="Arial"/>
          <w:bCs/>
          <w:sz w:val="24"/>
          <w:szCs w:val="24"/>
        </w:rPr>
        <w:t xml:space="preserve">apytania ofertowego z dnia </w:t>
      </w:r>
      <w:r w:rsidR="00EA3548" w:rsidRPr="00EA3548">
        <w:rPr>
          <w:rFonts w:ascii="Arial" w:hAnsi="Arial" w:cs="Arial"/>
          <w:bCs/>
          <w:sz w:val="24"/>
          <w:szCs w:val="24"/>
        </w:rPr>
        <w:t>21</w:t>
      </w:r>
      <w:r w:rsidR="00F01679" w:rsidRPr="00EA3548">
        <w:rPr>
          <w:rFonts w:ascii="Arial" w:hAnsi="Arial" w:cs="Arial"/>
          <w:bCs/>
          <w:sz w:val="24"/>
          <w:szCs w:val="24"/>
        </w:rPr>
        <w:t>.08.2020 r.</w:t>
      </w:r>
      <w:r w:rsidRPr="00EA3548">
        <w:rPr>
          <w:rFonts w:ascii="Arial" w:hAnsi="Arial" w:cs="Arial"/>
          <w:bCs/>
          <w:sz w:val="24"/>
          <w:szCs w:val="24"/>
        </w:rPr>
        <w:t xml:space="preserve"> i</w:t>
      </w:r>
      <w:r w:rsidR="00CB291B" w:rsidRPr="00EA3548">
        <w:rPr>
          <w:rFonts w:ascii="Arial" w:hAnsi="Arial" w:cs="Arial"/>
          <w:bCs/>
          <w:sz w:val="24"/>
          <w:szCs w:val="24"/>
        </w:rPr>
        <w:t>nformuje, iż w prowadzonym postę</w:t>
      </w:r>
      <w:r w:rsidRPr="00EA3548">
        <w:rPr>
          <w:rFonts w:ascii="Arial" w:hAnsi="Arial" w:cs="Arial"/>
          <w:bCs/>
          <w:sz w:val="24"/>
          <w:szCs w:val="24"/>
        </w:rPr>
        <w:t xml:space="preserve">powaniu o udzieleniu zamówienia publicznego pn.: </w:t>
      </w:r>
      <w:r w:rsidR="00D949FE" w:rsidRPr="00EA3548">
        <w:rPr>
          <w:rFonts w:ascii="Arial" w:hAnsi="Arial" w:cs="Arial"/>
          <w:b/>
          <w:sz w:val="24"/>
          <w:szCs w:val="24"/>
        </w:rPr>
        <w:t xml:space="preserve">Zakup i dostawa artykułów tekstylnych w ramach Projektu „Wsparcie dzieci umieszczonych </w:t>
      </w:r>
    </w:p>
    <w:p w14:paraId="7C16FF28" w14:textId="5F9B7759" w:rsidR="007925B5" w:rsidRDefault="00D949FE" w:rsidP="009858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A3548">
        <w:rPr>
          <w:rFonts w:ascii="Arial" w:hAnsi="Arial" w:cs="Arial"/>
          <w:b/>
          <w:sz w:val="24"/>
          <w:szCs w:val="24"/>
        </w:rPr>
        <w:t xml:space="preserve">w pieczy zastępczej w okresie epidemii COVID-19” </w:t>
      </w:r>
      <w:r w:rsidR="00903878" w:rsidRPr="00EA3548">
        <w:rPr>
          <w:rFonts w:ascii="Arial" w:hAnsi="Arial" w:cs="Arial"/>
          <w:bCs/>
          <w:sz w:val="24"/>
          <w:szCs w:val="24"/>
        </w:rPr>
        <w:t>dokonał wyboru najkorzystniejszej oferty złożonej przez Wykonawcę:</w:t>
      </w:r>
    </w:p>
    <w:p w14:paraId="313927E6" w14:textId="77777777" w:rsidR="004F45AA" w:rsidRPr="00EA3548" w:rsidRDefault="004F45AA" w:rsidP="009858A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1CF0DB8" w14:textId="172E306D" w:rsidR="00903878" w:rsidRPr="004F45AA" w:rsidRDefault="004F45AA" w:rsidP="004F45AA">
      <w:pPr>
        <w:spacing w:line="360" w:lineRule="auto"/>
        <w:ind w:firstLine="284"/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</w:pPr>
      <w:r w:rsidRPr="004F45AA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>BERTAX Renata</w:t>
      </w:r>
      <w:r w:rsidR="007B50B5" w:rsidRPr="007B50B5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7B50B5" w:rsidRPr="004F45AA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>Bereś</w:t>
      </w:r>
    </w:p>
    <w:p w14:paraId="119ACC09" w14:textId="77777777" w:rsidR="004F45AA" w:rsidRPr="004F45AA" w:rsidRDefault="004F45AA" w:rsidP="004F45AA">
      <w:pPr>
        <w:suppressAutoHyphens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4F45AA">
        <w:rPr>
          <w:rFonts w:ascii="Arial" w:hAnsi="Arial" w:cs="Arial"/>
          <w:b/>
          <w:bCs/>
          <w:sz w:val="24"/>
          <w:szCs w:val="24"/>
        </w:rPr>
        <w:t>ul. Waryńskiego 14 i 46</w:t>
      </w:r>
    </w:p>
    <w:p w14:paraId="0EF48A4A" w14:textId="7A92399A" w:rsidR="004F45AA" w:rsidRPr="004F45AA" w:rsidRDefault="004F45AA" w:rsidP="004F45AA">
      <w:pPr>
        <w:spacing w:line="360" w:lineRule="auto"/>
        <w:ind w:firstLine="284"/>
        <w:rPr>
          <w:rFonts w:ascii="Arial" w:hAnsi="Arial" w:cs="Arial"/>
          <w:b/>
          <w:bCs/>
          <w:sz w:val="24"/>
          <w:szCs w:val="24"/>
        </w:rPr>
      </w:pPr>
      <w:r w:rsidRPr="004F45AA">
        <w:rPr>
          <w:rFonts w:ascii="Arial" w:hAnsi="Arial" w:cs="Arial"/>
          <w:b/>
          <w:bCs/>
          <w:sz w:val="24"/>
          <w:szCs w:val="24"/>
        </w:rPr>
        <w:t>58-260 Bielawa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88"/>
        <w:gridCol w:w="283"/>
      </w:tblGrid>
      <w:tr w:rsidR="00903878" w:rsidRPr="007925B5" w14:paraId="3CFB3F89" w14:textId="77777777" w:rsidTr="009858A6">
        <w:trPr>
          <w:trHeight w:val="220"/>
        </w:trPr>
        <w:tc>
          <w:tcPr>
            <w:tcW w:w="7371" w:type="dxa"/>
            <w:gridSpan w:val="2"/>
          </w:tcPr>
          <w:p w14:paraId="28F79426" w14:textId="13830F99" w:rsidR="007430EF" w:rsidRPr="009858A6" w:rsidRDefault="007430EF" w:rsidP="00D949FE">
            <w:pPr>
              <w:spacing w:line="36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3605443"/>
          </w:p>
        </w:tc>
      </w:tr>
      <w:tr w:rsidR="009858A6" w:rsidRPr="007925B5" w14:paraId="241ED5BE" w14:textId="77777777" w:rsidTr="007430EF">
        <w:trPr>
          <w:trHeight w:val="80"/>
        </w:trPr>
        <w:tc>
          <w:tcPr>
            <w:tcW w:w="7371" w:type="dxa"/>
            <w:gridSpan w:val="2"/>
          </w:tcPr>
          <w:p w14:paraId="6ECC0669" w14:textId="245ABC97" w:rsidR="009858A6" w:rsidRPr="007430EF" w:rsidRDefault="007430EF" w:rsidP="00D949FE">
            <w:pPr>
              <w:suppressAutoHyphens/>
              <w:autoSpaceDE w:val="0"/>
              <w:autoSpaceDN w:val="0"/>
              <w:adjustRightInd w:val="0"/>
              <w:spacing w:after="100" w:afterAutospacing="1" w:line="360" w:lineRule="auto"/>
              <w:ind w:left="176"/>
              <w:rPr>
                <w:rStyle w:val="Hipercze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7925B5">
              <w:rPr>
                <w:rFonts w:ascii="Arial" w:hAnsi="Arial" w:cs="Arial"/>
                <w:bCs/>
                <w:sz w:val="24"/>
                <w:szCs w:val="24"/>
              </w:rPr>
              <w:t>Cena ofertowa zamówienia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F45AA" w:rsidRPr="004F45AA">
              <w:rPr>
                <w:rFonts w:ascii="Arial" w:hAnsi="Arial" w:cs="Arial"/>
                <w:b/>
                <w:bCs/>
                <w:sz w:val="24"/>
                <w:szCs w:val="24"/>
              </w:rPr>
              <w:t>1 466,12</w:t>
            </w:r>
            <w:r w:rsidR="004F45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zł brutto</w:t>
            </w:r>
          </w:p>
        </w:tc>
      </w:tr>
      <w:tr w:rsidR="00903878" w:rsidRPr="007925B5" w14:paraId="48EAF7EF" w14:textId="77777777" w:rsidTr="007430EF">
        <w:trPr>
          <w:gridAfter w:val="1"/>
          <w:wAfter w:w="283" w:type="dxa"/>
          <w:trHeight w:val="142"/>
        </w:trPr>
        <w:tc>
          <w:tcPr>
            <w:tcW w:w="7088" w:type="dxa"/>
          </w:tcPr>
          <w:p w14:paraId="0DC13A6C" w14:textId="5E50D350" w:rsidR="00BF384C" w:rsidRPr="007925B5" w:rsidRDefault="00BF384C" w:rsidP="009858A6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End w:id="0"/>
    <w:p w14:paraId="3496D712" w14:textId="77777777" w:rsidR="00903878" w:rsidRPr="007925B5" w:rsidRDefault="00903878" w:rsidP="007925B5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Uzasadnienie wyboru:</w:t>
      </w:r>
    </w:p>
    <w:p w14:paraId="1AB97126" w14:textId="0707020C" w:rsidR="00D53B2C" w:rsidRPr="00D53B2C" w:rsidRDefault="00D53B2C" w:rsidP="00D53B2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3B2C">
        <w:rPr>
          <w:rFonts w:ascii="Arial" w:hAnsi="Arial" w:cs="Arial"/>
          <w:bCs/>
          <w:sz w:val="24"/>
          <w:szCs w:val="24"/>
        </w:rPr>
        <w:t>W oparciu o kryteria wyboru oferty naj</w:t>
      </w:r>
      <w:r w:rsidR="00D949FE">
        <w:rPr>
          <w:rFonts w:ascii="Arial" w:hAnsi="Arial" w:cs="Arial"/>
          <w:bCs/>
          <w:sz w:val="24"/>
          <w:szCs w:val="24"/>
        </w:rPr>
        <w:t>korzystniejszej (cena ofertowa 10</w:t>
      </w:r>
      <w:r w:rsidRPr="00D53B2C">
        <w:rPr>
          <w:rFonts w:ascii="Arial" w:hAnsi="Arial" w:cs="Arial"/>
          <w:bCs/>
          <w:sz w:val="24"/>
          <w:szCs w:val="24"/>
        </w:rPr>
        <w:t>0 pkt;</w:t>
      </w:r>
      <w:r>
        <w:rPr>
          <w:rFonts w:ascii="Arial" w:hAnsi="Arial" w:cs="Arial"/>
          <w:bCs/>
          <w:sz w:val="24"/>
          <w:szCs w:val="24"/>
        </w:rPr>
        <w:t>),</w:t>
      </w:r>
      <w:r w:rsidRPr="00D53B2C">
        <w:rPr>
          <w:rFonts w:ascii="Arial" w:hAnsi="Arial" w:cs="Arial"/>
          <w:bCs/>
          <w:sz w:val="24"/>
          <w:szCs w:val="24"/>
        </w:rPr>
        <w:t xml:space="preserve"> oferta wskazanego Wykonawcy została najwyżej oceniona (oceniona jako najkorzystniejsza) spośród of</w:t>
      </w:r>
      <w:r>
        <w:rPr>
          <w:rFonts w:ascii="Arial" w:hAnsi="Arial" w:cs="Arial"/>
          <w:bCs/>
          <w:sz w:val="24"/>
          <w:szCs w:val="24"/>
        </w:rPr>
        <w:t>ert niepodlegających odrzuceniu</w:t>
      </w:r>
      <w:r w:rsidRPr="00D53B2C">
        <w:rPr>
          <w:rFonts w:ascii="Arial" w:hAnsi="Arial" w:cs="Arial"/>
          <w:bCs/>
          <w:sz w:val="24"/>
          <w:szCs w:val="24"/>
        </w:rPr>
        <w:t xml:space="preserve">. </w:t>
      </w:r>
    </w:p>
    <w:p w14:paraId="1D77667A" w14:textId="77777777" w:rsidR="00903878" w:rsidRDefault="00903878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BC69F5" w14:textId="77777777" w:rsidR="004F45AA" w:rsidRDefault="004F45AA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39E02D" w14:textId="77777777" w:rsidR="004F45AA" w:rsidRDefault="004F45AA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546253" w14:textId="77777777" w:rsidR="004F45AA" w:rsidRPr="007925B5" w:rsidRDefault="004F45AA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A314AA" w14:textId="714EB40D" w:rsidR="00903878" w:rsidRPr="007925B5" w:rsidRDefault="00903878" w:rsidP="004F45AA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925B5">
        <w:rPr>
          <w:rFonts w:ascii="Arial" w:hAnsi="Arial" w:cs="Arial"/>
          <w:b/>
          <w:bCs/>
          <w:sz w:val="24"/>
          <w:szCs w:val="24"/>
        </w:rPr>
        <w:lastRenderedPageBreak/>
        <w:t>Wykonawcy, którzy złożyli oferty</w:t>
      </w:r>
      <w:r w:rsidR="003C6543" w:rsidRPr="007925B5">
        <w:rPr>
          <w:rFonts w:ascii="Arial" w:hAnsi="Arial" w:cs="Arial"/>
          <w:bCs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5100"/>
        <w:gridCol w:w="3118"/>
      </w:tblGrid>
      <w:tr w:rsidR="00903878" w:rsidRPr="007925B5" w14:paraId="6A9E9014" w14:textId="77777777" w:rsidTr="004F45AA">
        <w:trPr>
          <w:trHeight w:val="969"/>
        </w:trPr>
        <w:tc>
          <w:tcPr>
            <w:tcW w:w="883" w:type="dxa"/>
            <w:vAlign w:val="center"/>
            <w:hideMark/>
          </w:tcPr>
          <w:p w14:paraId="735C7607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3D28D431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5100" w:type="dxa"/>
            <w:vAlign w:val="center"/>
            <w:hideMark/>
          </w:tcPr>
          <w:p w14:paraId="62613A22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118" w:type="dxa"/>
            <w:vAlign w:val="center"/>
            <w:hideMark/>
          </w:tcPr>
          <w:p w14:paraId="47001E7E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BF384C" w:rsidRPr="007925B5" w14:paraId="0B068C06" w14:textId="77777777" w:rsidTr="004F45AA">
        <w:trPr>
          <w:trHeight w:val="1458"/>
        </w:trPr>
        <w:tc>
          <w:tcPr>
            <w:tcW w:w="883" w:type="dxa"/>
            <w:vAlign w:val="center"/>
          </w:tcPr>
          <w:p w14:paraId="7E0F9A86" w14:textId="25476D43" w:rsidR="00BF384C" w:rsidRPr="007925B5" w:rsidRDefault="009858A6" w:rsidP="004F45AA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100" w:type="dxa"/>
            <w:vAlign w:val="center"/>
          </w:tcPr>
          <w:p w14:paraId="37A7FEDE" w14:textId="0CB79FD7" w:rsidR="00716876" w:rsidRPr="007F67A0" w:rsidRDefault="004F45AA" w:rsidP="007B50B5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BERTAX Renata</w:t>
            </w:r>
            <w:r w:rsidR="007B50B5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 w:rsidR="007B50B5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Bereś</w:t>
            </w:r>
          </w:p>
        </w:tc>
        <w:tc>
          <w:tcPr>
            <w:tcW w:w="3118" w:type="dxa"/>
            <w:vAlign w:val="center"/>
          </w:tcPr>
          <w:p w14:paraId="2852B156" w14:textId="77777777" w:rsidR="0013587D" w:rsidRDefault="004F45AA" w:rsidP="004F45AA">
            <w:pPr>
              <w:suppressAutoHyphens/>
              <w:autoSpaceDE w:val="0"/>
              <w:autoSpaceDN w:val="0"/>
              <w:adjustRightInd w:val="0"/>
              <w:spacing w:line="360" w:lineRule="auto"/>
              <w:ind w:left="175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GoBack"/>
            <w:r>
              <w:rPr>
                <w:rFonts w:ascii="Arial" w:hAnsi="Arial" w:cs="Arial"/>
                <w:bCs/>
                <w:sz w:val="24"/>
                <w:szCs w:val="24"/>
              </w:rPr>
              <w:t>ul. Waryńskiego 14 i 46</w:t>
            </w:r>
          </w:p>
          <w:p w14:paraId="42E94B9D" w14:textId="5E8A4E83" w:rsidR="004F45AA" w:rsidRPr="007F67A0" w:rsidRDefault="004F45AA" w:rsidP="004F45AA">
            <w:pPr>
              <w:suppressAutoHyphens/>
              <w:autoSpaceDE w:val="0"/>
              <w:autoSpaceDN w:val="0"/>
              <w:adjustRightInd w:val="0"/>
              <w:spacing w:line="360" w:lineRule="auto"/>
              <w:ind w:left="17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58-260 Bielawa</w:t>
            </w:r>
            <w:bookmarkEnd w:id="1"/>
          </w:p>
        </w:tc>
      </w:tr>
    </w:tbl>
    <w:p w14:paraId="371274B4" w14:textId="77777777" w:rsidR="007430EF" w:rsidRDefault="007430E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067C12" w14:textId="4F96D27A" w:rsidR="00903878" w:rsidRPr="009858A6" w:rsidRDefault="00903878" w:rsidP="007430EF">
      <w:pPr>
        <w:spacing w:before="12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58A6">
        <w:rPr>
          <w:rFonts w:ascii="Arial" w:hAnsi="Arial" w:cs="Arial"/>
          <w:b/>
          <w:bCs/>
          <w:sz w:val="24"/>
          <w:szCs w:val="24"/>
        </w:rPr>
        <w:t>Streszcz</w:t>
      </w:r>
      <w:r w:rsidR="00716876">
        <w:rPr>
          <w:rFonts w:ascii="Arial" w:hAnsi="Arial" w:cs="Arial"/>
          <w:b/>
          <w:bCs/>
          <w:sz w:val="24"/>
          <w:szCs w:val="24"/>
        </w:rPr>
        <w:t>enie oceny i porównanie złożonych ofert (punktacja)</w:t>
      </w:r>
      <w:r w:rsidRPr="009858A6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5"/>
        <w:gridCol w:w="2654"/>
        <w:gridCol w:w="2627"/>
      </w:tblGrid>
      <w:tr w:rsidR="00D949FE" w:rsidRPr="007925B5" w14:paraId="76548DC7" w14:textId="4BAD47B9" w:rsidTr="004F45AA">
        <w:trPr>
          <w:trHeight w:val="1582"/>
        </w:trPr>
        <w:tc>
          <w:tcPr>
            <w:tcW w:w="1125" w:type="dxa"/>
            <w:shd w:val="clear" w:color="auto" w:fill="D5DCE4" w:themeFill="text2" w:themeFillTint="33"/>
          </w:tcPr>
          <w:p w14:paraId="10DE08C2" w14:textId="77777777" w:rsidR="00D949FE" w:rsidRPr="007925B5" w:rsidRDefault="00D949FE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A39F8" w14:textId="48765644" w:rsidR="00D949FE" w:rsidRPr="004F45AA" w:rsidRDefault="00D949FE" w:rsidP="004F45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</w:tc>
        <w:tc>
          <w:tcPr>
            <w:tcW w:w="2654" w:type="dxa"/>
            <w:shd w:val="clear" w:color="auto" w:fill="D5DCE4" w:themeFill="text2" w:themeFillTint="33"/>
          </w:tcPr>
          <w:p w14:paraId="08EB20E1" w14:textId="77777777" w:rsidR="00D949FE" w:rsidRPr="007925B5" w:rsidRDefault="00D949FE" w:rsidP="007925B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310ED" w14:textId="4EE3817B" w:rsidR="00D949FE" w:rsidRPr="007925B5" w:rsidRDefault="00D949FE" w:rsidP="007925B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572EA646" w14:textId="50C95597" w:rsidR="00D949FE" w:rsidRPr="007925B5" w:rsidRDefault="004F45AA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(10</w:t>
            </w:r>
            <w:r w:rsidR="00D949FE" w:rsidRPr="007925B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949FE" w:rsidRPr="00792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  <w:r w:rsidR="00D949FE" w:rsidRPr="007925B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627" w:type="dxa"/>
            <w:shd w:val="clear" w:color="auto" w:fill="D5DCE4" w:themeFill="text2" w:themeFillTint="33"/>
          </w:tcPr>
          <w:p w14:paraId="351454BF" w14:textId="77777777" w:rsidR="00D949FE" w:rsidRDefault="00D949FE" w:rsidP="00D53B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A5555B" w14:textId="5388EFF0" w:rsidR="00D949FE" w:rsidRPr="004F45AA" w:rsidRDefault="00D949FE" w:rsidP="004F45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6876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</w:tr>
      <w:tr w:rsidR="00D949FE" w:rsidRPr="007925B5" w14:paraId="11DE64A5" w14:textId="4EC85308" w:rsidTr="004F45AA">
        <w:trPr>
          <w:trHeight w:val="853"/>
        </w:trPr>
        <w:tc>
          <w:tcPr>
            <w:tcW w:w="1125" w:type="dxa"/>
          </w:tcPr>
          <w:p w14:paraId="6ABE96A9" w14:textId="77A80865" w:rsidR="00D949FE" w:rsidRPr="00B90E55" w:rsidRDefault="00EA3548" w:rsidP="004F45AA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01</w:t>
            </w:r>
          </w:p>
        </w:tc>
        <w:tc>
          <w:tcPr>
            <w:tcW w:w="2654" w:type="dxa"/>
          </w:tcPr>
          <w:p w14:paraId="2CA6B0EE" w14:textId="29D53B73" w:rsidR="00D949FE" w:rsidRPr="007925B5" w:rsidRDefault="00D949FE" w:rsidP="004F45AA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627" w:type="dxa"/>
          </w:tcPr>
          <w:p w14:paraId="762644FA" w14:textId="2F61D44F" w:rsidR="00D949FE" w:rsidRPr="007925B5" w:rsidRDefault="00D949FE" w:rsidP="004F45A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100,00 pkt</w:t>
            </w:r>
          </w:p>
        </w:tc>
      </w:tr>
    </w:tbl>
    <w:p w14:paraId="58368FA3" w14:textId="403152EE" w:rsidR="00903878" w:rsidRDefault="00903878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13EC97" w14:textId="77777777" w:rsidR="007430EF" w:rsidRDefault="007430EF" w:rsidP="00C012C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D0C923" w14:textId="77777777" w:rsidR="00EA3548" w:rsidRPr="00C012CA" w:rsidRDefault="00EA3548" w:rsidP="00EA3548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informuję, iż w ramach</w:t>
      </w:r>
      <w:r w:rsidRPr="0003355B">
        <w:rPr>
          <w:rFonts w:ascii="Arial" w:hAnsi="Arial" w:cs="Arial"/>
          <w:sz w:val="24"/>
          <w:szCs w:val="24"/>
        </w:rPr>
        <w:t xml:space="preserve"> niniejszego postępowania nie odrzucono żadnej oferty oraz nie wykluczono żadnego Wykonawcy.</w:t>
      </w:r>
    </w:p>
    <w:p w14:paraId="1FC6519A" w14:textId="77777777" w:rsidR="00F01679" w:rsidRDefault="00F01679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2BD44E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7C8EA1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78653F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C6950B" w14:textId="77777777" w:rsidR="004F45AA" w:rsidRDefault="004F45AA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1C156E" w14:textId="77777777" w:rsidR="004F45AA" w:rsidRDefault="004F45AA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41D0C0" w14:textId="77777777" w:rsidR="004F45AA" w:rsidRPr="007925B5" w:rsidRDefault="004F45AA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A75D2E" w14:textId="77777777" w:rsidR="00903878" w:rsidRPr="007925B5" w:rsidRDefault="00903878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661DA9FA" w:rsidR="00903878" w:rsidRPr="007925B5" w:rsidRDefault="00D949FE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03878" w:rsidRPr="007925B5">
        <w:rPr>
          <w:rFonts w:ascii="Arial" w:hAnsi="Arial" w:cs="Arial"/>
          <w:sz w:val="24"/>
          <w:szCs w:val="24"/>
        </w:rPr>
        <w:t>trona internetowa Zamawiającego</w:t>
      </w:r>
    </w:p>
    <w:p w14:paraId="54D6EA37" w14:textId="6361097B" w:rsidR="005320C0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aa.</w:t>
      </w:r>
    </w:p>
    <w:sectPr w:rsidR="005320C0" w:rsidRPr="007925B5" w:rsidSect="004F45AA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1AE33" w14:textId="77777777" w:rsidR="003730B4" w:rsidRDefault="003730B4" w:rsidP="007931E1">
      <w:r>
        <w:separator/>
      </w:r>
    </w:p>
  </w:endnote>
  <w:endnote w:type="continuationSeparator" w:id="0">
    <w:p w14:paraId="131E81CB" w14:textId="77777777" w:rsidR="003730B4" w:rsidRDefault="003730B4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AF47E" w14:textId="77777777" w:rsidR="003730B4" w:rsidRDefault="003730B4" w:rsidP="007931E1">
      <w:r>
        <w:separator/>
      </w:r>
    </w:p>
  </w:footnote>
  <w:footnote w:type="continuationSeparator" w:id="0">
    <w:p w14:paraId="706A90FD" w14:textId="77777777" w:rsidR="003730B4" w:rsidRDefault="003730B4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3490F"/>
    <w:rsid w:val="00087936"/>
    <w:rsid w:val="000F5808"/>
    <w:rsid w:val="0013587D"/>
    <w:rsid w:val="001541F7"/>
    <w:rsid w:val="001B3FC1"/>
    <w:rsid w:val="001C74AF"/>
    <w:rsid w:val="001F6D9A"/>
    <w:rsid w:val="00204DA4"/>
    <w:rsid w:val="00270E70"/>
    <w:rsid w:val="002B226A"/>
    <w:rsid w:val="002E46E7"/>
    <w:rsid w:val="003730B4"/>
    <w:rsid w:val="003C6543"/>
    <w:rsid w:val="00412952"/>
    <w:rsid w:val="00416490"/>
    <w:rsid w:val="00425FCD"/>
    <w:rsid w:val="004B272B"/>
    <w:rsid w:val="004F45AA"/>
    <w:rsid w:val="00501761"/>
    <w:rsid w:val="00506810"/>
    <w:rsid w:val="00521F7D"/>
    <w:rsid w:val="005320C0"/>
    <w:rsid w:val="00567CF0"/>
    <w:rsid w:val="005C6ABA"/>
    <w:rsid w:val="005F79AF"/>
    <w:rsid w:val="00604BC4"/>
    <w:rsid w:val="00605C01"/>
    <w:rsid w:val="0066420F"/>
    <w:rsid w:val="00672DFF"/>
    <w:rsid w:val="006C24B5"/>
    <w:rsid w:val="0070582F"/>
    <w:rsid w:val="00716876"/>
    <w:rsid w:val="00720A32"/>
    <w:rsid w:val="00720AF4"/>
    <w:rsid w:val="007353AD"/>
    <w:rsid w:val="00741CA3"/>
    <w:rsid w:val="007430EF"/>
    <w:rsid w:val="00771C56"/>
    <w:rsid w:val="007925B5"/>
    <w:rsid w:val="007931E1"/>
    <w:rsid w:val="007A2C41"/>
    <w:rsid w:val="007A4EF8"/>
    <w:rsid w:val="007B50B5"/>
    <w:rsid w:val="007F67A0"/>
    <w:rsid w:val="0082118D"/>
    <w:rsid w:val="00860667"/>
    <w:rsid w:val="00880988"/>
    <w:rsid w:val="00903878"/>
    <w:rsid w:val="009154E3"/>
    <w:rsid w:val="00954A25"/>
    <w:rsid w:val="0096050F"/>
    <w:rsid w:val="009633C3"/>
    <w:rsid w:val="009858A6"/>
    <w:rsid w:val="00994124"/>
    <w:rsid w:val="009B000C"/>
    <w:rsid w:val="00A11D91"/>
    <w:rsid w:val="00A436E3"/>
    <w:rsid w:val="00A50957"/>
    <w:rsid w:val="00A573EC"/>
    <w:rsid w:val="00A67DE2"/>
    <w:rsid w:val="00A74176"/>
    <w:rsid w:val="00AA47BD"/>
    <w:rsid w:val="00AF7839"/>
    <w:rsid w:val="00B063AC"/>
    <w:rsid w:val="00B45BE3"/>
    <w:rsid w:val="00B90E55"/>
    <w:rsid w:val="00BD0D9F"/>
    <w:rsid w:val="00BF384C"/>
    <w:rsid w:val="00C012CA"/>
    <w:rsid w:val="00C070FC"/>
    <w:rsid w:val="00C270F7"/>
    <w:rsid w:val="00C36459"/>
    <w:rsid w:val="00C61116"/>
    <w:rsid w:val="00CB291B"/>
    <w:rsid w:val="00D10E5D"/>
    <w:rsid w:val="00D40928"/>
    <w:rsid w:val="00D53B2C"/>
    <w:rsid w:val="00D604B9"/>
    <w:rsid w:val="00D949FE"/>
    <w:rsid w:val="00DD5047"/>
    <w:rsid w:val="00E219B7"/>
    <w:rsid w:val="00E346C0"/>
    <w:rsid w:val="00E34822"/>
    <w:rsid w:val="00EA3548"/>
    <w:rsid w:val="00EB6E29"/>
    <w:rsid w:val="00ED1FD4"/>
    <w:rsid w:val="00ED3A04"/>
    <w:rsid w:val="00F01679"/>
    <w:rsid w:val="00F43EC9"/>
    <w:rsid w:val="00F92DB3"/>
    <w:rsid w:val="00FB2CA7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9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32</cp:revision>
  <cp:lastPrinted>2020-08-24T08:52:00Z</cp:lastPrinted>
  <dcterms:created xsi:type="dcterms:W3CDTF">2020-08-19T15:56:00Z</dcterms:created>
  <dcterms:modified xsi:type="dcterms:W3CDTF">2020-08-25T11:10:00Z</dcterms:modified>
</cp:coreProperties>
</file>