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907" w14:textId="2718B989" w:rsidR="00FF0130" w:rsidRPr="00FF0130" w:rsidRDefault="00FF0130" w:rsidP="00FF0130">
      <w:pPr>
        <w:jc w:val="right"/>
        <w:rPr>
          <w:rFonts w:ascii="Garamond" w:hAnsi="Garamond"/>
          <w:sz w:val="24"/>
          <w:szCs w:val="24"/>
        </w:rPr>
      </w:pPr>
      <w:r w:rsidRPr="00FF0130">
        <w:rPr>
          <w:rFonts w:ascii="Garamond" w:hAnsi="Garamond"/>
          <w:sz w:val="24"/>
          <w:szCs w:val="24"/>
        </w:rPr>
        <w:t xml:space="preserve">Pszczyna, 06.08.2020 r. </w:t>
      </w:r>
    </w:p>
    <w:p w14:paraId="6B7637CE" w14:textId="71E7219E" w:rsidR="00CF09EB" w:rsidRPr="0093333C" w:rsidRDefault="00FF0130">
      <w:pPr>
        <w:rPr>
          <w:rFonts w:ascii="Garamond" w:hAnsi="Garamond"/>
          <w:b/>
          <w:bCs/>
          <w:sz w:val="24"/>
          <w:szCs w:val="24"/>
        </w:rPr>
      </w:pPr>
      <w:r w:rsidRPr="0093333C">
        <w:rPr>
          <w:rFonts w:ascii="Garamond" w:hAnsi="Garamond"/>
          <w:b/>
          <w:bCs/>
          <w:sz w:val="24"/>
          <w:szCs w:val="24"/>
        </w:rPr>
        <w:t xml:space="preserve">Znak sprawy: </w:t>
      </w:r>
      <w:r w:rsidR="0093333C" w:rsidRPr="0093333C">
        <w:rPr>
          <w:rFonts w:ascii="Garamond" w:hAnsi="Garamond"/>
          <w:b/>
          <w:bCs/>
          <w:sz w:val="24"/>
          <w:szCs w:val="24"/>
        </w:rPr>
        <w:t>PR.042.2.2.2020</w:t>
      </w:r>
    </w:p>
    <w:p w14:paraId="342CD376" w14:textId="53C9AC46" w:rsidR="00FF0130" w:rsidRDefault="00FF0130" w:rsidP="00FF0130">
      <w:pPr>
        <w:jc w:val="right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00FF0130">
        <w:rPr>
          <w:rFonts w:ascii="Garamond" w:hAnsi="Garamond"/>
          <w:b/>
          <w:bCs/>
          <w:sz w:val="28"/>
          <w:szCs w:val="28"/>
        </w:rPr>
        <w:t>Wszyscy zainteresowani Wykonawcy</w:t>
      </w:r>
    </w:p>
    <w:p w14:paraId="7AE2CB79" w14:textId="69A4DD30" w:rsidR="00FF0130" w:rsidRDefault="00FF0130" w:rsidP="00FF0130">
      <w:pPr>
        <w:jc w:val="right"/>
        <w:rPr>
          <w:rFonts w:ascii="Garamond" w:hAnsi="Garamond"/>
          <w:b/>
          <w:bCs/>
          <w:sz w:val="28"/>
          <w:szCs w:val="28"/>
        </w:rPr>
      </w:pPr>
    </w:p>
    <w:p w14:paraId="74C65A91" w14:textId="5313039D" w:rsidR="00FF0130" w:rsidRDefault="00FF0130" w:rsidP="00FF0130">
      <w:pPr>
        <w:jc w:val="both"/>
        <w:rPr>
          <w:rFonts w:ascii="Garamond" w:hAnsi="Garamond" w:cs="Arial"/>
          <w:b/>
          <w:sz w:val="24"/>
          <w:szCs w:val="24"/>
        </w:rPr>
      </w:pPr>
      <w:r w:rsidRPr="00FF0130">
        <w:rPr>
          <w:rFonts w:ascii="Garamond" w:hAnsi="Garamond" w:cs="Arial"/>
          <w:sz w:val="24"/>
          <w:szCs w:val="24"/>
        </w:rPr>
        <w:t xml:space="preserve">Dotyczy zamówienia pn.: </w:t>
      </w:r>
      <w:r w:rsidRPr="00FF0130">
        <w:rPr>
          <w:rFonts w:ascii="Garamond" w:hAnsi="Garamond" w:cs="Arial"/>
          <w:b/>
          <w:sz w:val="24"/>
          <w:szCs w:val="24"/>
        </w:rPr>
        <w:t>Zakup i dostawa sprzętu komputerowego w ramach Projektu „Wsparcie dzieci umieszczonych w</w:t>
      </w:r>
      <w:r w:rsidR="00002F2C">
        <w:rPr>
          <w:rFonts w:ascii="Garamond" w:hAnsi="Garamond" w:cs="Arial"/>
          <w:b/>
          <w:sz w:val="24"/>
          <w:szCs w:val="24"/>
        </w:rPr>
        <w:t xml:space="preserve"> pieczy zastępczej w okresie </w:t>
      </w:r>
      <w:r w:rsidR="0067074C">
        <w:rPr>
          <w:rFonts w:ascii="Garamond" w:hAnsi="Garamond" w:cs="Arial"/>
          <w:b/>
          <w:sz w:val="24"/>
          <w:szCs w:val="24"/>
        </w:rPr>
        <w:t>epi</w:t>
      </w:r>
      <w:r w:rsidRPr="00FF0130">
        <w:rPr>
          <w:rFonts w:ascii="Garamond" w:hAnsi="Garamond" w:cs="Arial"/>
          <w:b/>
          <w:sz w:val="24"/>
          <w:szCs w:val="24"/>
        </w:rPr>
        <w:t>demii COVID-19”</w:t>
      </w:r>
    </w:p>
    <w:p w14:paraId="248B1D53" w14:textId="07F0BED7" w:rsidR="00FF0130" w:rsidRDefault="00FF0130" w:rsidP="00FF0130">
      <w:pPr>
        <w:jc w:val="both"/>
        <w:rPr>
          <w:rFonts w:ascii="Garamond" w:hAnsi="Garamond" w:cs="Arial"/>
          <w:b/>
          <w:sz w:val="24"/>
          <w:szCs w:val="24"/>
        </w:rPr>
      </w:pPr>
    </w:p>
    <w:p w14:paraId="39D5EEBC" w14:textId="3C0B7C92" w:rsidR="00FF0130" w:rsidRDefault="00FF0130" w:rsidP="00FF0130">
      <w:pPr>
        <w:jc w:val="both"/>
        <w:rPr>
          <w:rFonts w:ascii="Garamond" w:hAnsi="Garamond" w:cs="Arial"/>
          <w:bCs/>
          <w:sz w:val="24"/>
          <w:szCs w:val="24"/>
        </w:rPr>
      </w:pPr>
      <w:r w:rsidRPr="00FF0130">
        <w:rPr>
          <w:rFonts w:ascii="Garamond" w:hAnsi="Garamond" w:cs="Arial"/>
          <w:bCs/>
          <w:sz w:val="24"/>
          <w:szCs w:val="24"/>
        </w:rPr>
        <w:t>Zamawiający działając na podstawie ust. 4 rozdz. VI zapytania ofertowego informuje, iż dokonał zmiany treści załączników 1 (Opis przedmiotu zamówienia) i 2  (Formularz oferty) do zapytania ofertowego</w:t>
      </w:r>
      <w:r>
        <w:rPr>
          <w:rFonts w:ascii="Garamond" w:hAnsi="Garamond" w:cs="Arial"/>
          <w:bCs/>
          <w:sz w:val="24"/>
          <w:szCs w:val="24"/>
        </w:rPr>
        <w:t>.</w:t>
      </w:r>
    </w:p>
    <w:p w14:paraId="0B2F4D6F" w14:textId="535DC7E4" w:rsidR="007A164C" w:rsidRDefault="007A164C" w:rsidP="007A164C">
      <w:pPr>
        <w:pStyle w:val="Akapitzlist"/>
        <w:numPr>
          <w:ilvl w:val="0"/>
          <w:numId w:val="4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Poprawie podlega pkt. 16 w tabeli - dla</w:t>
      </w:r>
      <w:r w:rsidRPr="007A164C">
        <w:rPr>
          <w:rFonts w:ascii="Garamond" w:hAnsi="Garamond" w:cs="Arial"/>
          <w:bCs/>
        </w:rPr>
        <w:t xml:space="preserve"> załączniku nr 1 (Opis przedmiotu zamówienia</w:t>
      </w:r>
    </w:p>
    <w:p w14:paraId="61556621" w14:textId="77777777" w:rsidR="007A164C" w:rsidRDefault="007A164C" w:rsidP="007A164C">
      <w:pPr>
        <w:pStyle w:val="Akapitzlist"/>
        <w:ind w:left="1080"/>
        <w:jc w:val="both"/>
        <w:rPr>
          <w:rFonts w:ascii="Garamond" w:hAnsi="Garamond" w:cs="Arial"/>
          <w:bCs/>
        </w:rPr>
      </w:pPr>
    </w:p>
    <w:p w14:paraId="0F3479AD" w14:textId="745E50F9" w:rsidR="007A164C" w:rsidRDefault="007A164C" w:rsidP="007A164C">
      <w:pPr>
        <w:pStyle w:val="Akapitzlist"/>
        <w:ind w:left="1080" w:hanging="108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Jest napisane:</w:t>
      </w:r>
    </w:p>
    <w:p w14:paraId="6F1EBFAD" w14:textId="09AC50A7" w:rsidR="007A164C" w:rsidRDefault="007A164C" w:rsidP="007A164C">
      <w:pPr>
        <w:pStyle w:val="Akapitzlist"/>
        <w:ind w:left="1080"/>
        <w:jc w:val="both"/>
        <w:rPr>
          <w:rFonts w:ascii="Garamond" w:hAnsi="Garamond" w:cs="Arial"/>
          <w:bCs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42"/>
        <w:gridCol w:w="1480"/>
        <w:gridCol w:w="7058"/>
      </w:tblGrid>
      <w:tr w:rsidR="007A164C" w:rsidRPr="007A164C" w14:paraId="5C548BA9" w14:textId="77777777" w:rsidTr="0093333C">
        <w:tc>
          <w:tcPr>
            <w:tcW w:w="642" w:type="dxa"/>
          </w:tcPr>
          <w:p w14:paraId="12222F14" w14:textId="77777777" w:rsidR="007A164C" w:rsidRPr="007A164C" w:rsidRDefault="007A164C" w:rsidP="007A164C">
            <w:pPr>
              <w:spacing w:after="200" w:line="276" w:lineRule="auto"/>
            </w:pPr>
            <w:r w:rsidRPr="007A164C">
              <w:t>16</w:t>
            </w:r>
          </w:p>
        </w:tc>
        <w:tc>
          <w:tcPr>
            <w:tcW w:w="1480" w:type="dxa"/>
          </w:tcPr>
          <w:p w14:paraId="4474DF5E" w14:textId="77777777" w:rsidR="007A164C" w:rsidRPr="007A164C" w:rsidRDefault="007A164C" w:rsidP="007A164C">
            <w:pPr>
              <w:spacing w:after="200" w:line="276" w:lineRule="auto"/>
            </w:pPr>
            <w:r w:rsidRPr="007A1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7058" w:type="dxa"/>
          </w:tcPr>
          <w:p w14:paraId="52A9EF77" w14:textId="77777777" w:rsidR="007A164C" w:rsidRPr="007A164C" w:rsidRDefault="007A164C" w:rsidP="007A164C">
            <w:pPr>
              <w:spacing w:after="200" w:line="276" w:lineRule="auto"/>
            </w:pPr>
            <w:r w:rsidRPr="007A1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(opcjonalnie) 24/36/48/60 miesięcy , realizowana przez autoryzowany serwis producenta sprzętu w ciągu 14 dni roboczych </w:t>
            </w:r>
          </w:p>
        </w:tc>
      </w:tr>
    </w:tbl>
    <w:p w14:paraId="329ED370" w14:textId="685322B8" w:rsidR="007A164C" w:rsidRDefault="007A164C" w:rsidP="007A164C">
      <w:pPr>
        <w:pStyle w:val="Akapitzlist"/>
        <w:ind w:left="1080"/>
        <w:jc w:val="both"/>
        <w:rPr>
          <w:rFonts w:ascii="Garamond" w:hAnsi="Garamond" w:cs="Arial"/>
          <w:bCs/>
        </w:rPr>
      </w:pPr>
    </w:p>
    <w:p w14:paraId="5EC1309D" w14:textId="77777777" w:rsidR="007A164C" w:rsidRDefault="007A164C" w:rsidP="007A164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Poprawiono na: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42"/>
        <w:gridCol w:w="1480"/>
        <w:gridCol w:w="7058"/>
      </w:tblGrid>
      <w:tr w:rsidR="007A164C" w:rsidRPr="007A164C" w14:paraId="5B91A2DB" w14:textId="77777777" w:rsidTr="0093333C">
        <w:tc>
          <w:tcPr>
            <w:tcW w:w="642" w:type="dxa"/>
          </w:tcPr>
          <w:p w14:paraId="50CE5F04" w14:textId="77777777" w:rsidR="007A164C" w:rsidRPr="007A164C" w:rsidRDefault="007A164C" w:rsidP="00786152">
            <w:pPr>
              <w:spacing w:after="200" w:line="276" w:lineRule="auto"/>
            </w:pPr>
            <w:r w:rsidRPr="007A164C">
              <w:t>16</w:t>
            </w:r>
          </w:p>
        </w:tc>
        <w:tc>
          <w:tcPr>
            <w:tcW w:w="1480" w:type="dxa"/>
          </w:tcPr>
          <w:p w14:paraId="181FFA57" w14:textId="77777777" w:rsidR="007A164C" w:rsidRPr="007A164C" w:rsidRDefault="007A164C" w:rsidP="00786152">
            <w:pPr>
              <w:spacing w:after="200" w:line="276" w:lineRule="auto"/>
            </w:pPr>
            <w:r w:rsidRPr="007A1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7058" w:type="dxa"/>
          </w:tcPr>
          <w:p w14:paraId="1DD3A5F0" w14:textId="635E2976" w:rsidR="007A164C" w:rsidRPr="007A164C" w:rsidRDefault="007A164C" w:rsidP="00786152">
            <w:pPr>
              <w:spacing w:after="200" w:line="276" w:lineRule="auto"/>
            </w:pPr>
            <w:r w:rsidRPr="007A1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(opcjonalnie) 24/36/48 miesięcy , realizowana przez autoryzowany serwis producenta sprzętu w ciągu 14 dni roboczych </w:t>
            </w:r>
          </w:p>
        </w:tc>
      </w:tr>
    </w:tbl>
    <w:p w14:paraId="5867D6CB" w14:textId="77777777" w:rsidR="007A164C" w:rsidRDefault="007A164C" w:rsidP="007A164C">
      <w:pPr>
        <w:pStyle w:val="Akapitzlist"/>
        <w:ind w:left="1080"/>
        <w:jc w:val="both"/>
        <w:rPr>
          <w:rFonts w:ascii="Garamond" w:hAnsi="Garamond" w:cs="Arial"/>
          <w:bCs/>
        </w:rPr>
      </w:pPr>
    </w:p>
    <w:p w14:paraId="7E3D5EB7" w14:textId="77777777" w:rsidR="0067074C" w:rsidRPr="007A164C" w:rsidRDefault="0067074C" w:rsidP="0067074C">
      <w:pPr>
        <w:pStyle w:val="Akapitzlist"/>
        <w:numPr>
          <w:ilvl w:val="0"/>
          <w:numId w:val="4"/>
        </w:numPr>
        <w:jc w:val="both"/>
        <w:rPr>
          <w:rFonts w:ascii="Garamond" w:hAnsi="Garamond" w:cs="Arial"/>
          <w:bCs/>
        </w:rPr>
      </w:pPr>
      <w:r w:rsidRPr="007A164C">
        <w:rPr>
          <w:rFonts w:ascii="Garamond" w:hAnsi="Garamond" w:cs="Arial"/>
          <w:bCs/>
        </w:rPr>
        <w:t>Poprawie podlega ust. 1  - dla załącznika 2 zapytania ofertowego.</w:t>
      </w:r>
    </w:p>
    <w:p w14:paraId="13677F0E" w14:textId="77777777" w:rsidR="0067074C" w:rsidRDefault="0067074C" w:rsidP="0067074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Jest napisane:</w:t>
      </w:r>
    </w:p>
    <w:p w14:paraId="0481F735" w14:textId="77777777" w:rsidR="0067074C" w:rsidRPr="00FF0130" w:rsidRDefault="0067074C" w:rsidP="0067074C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FF0130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„ 1. Oferta złożona do postępowania o udzielenie zamówienia publicznego w trybie przetargu nieograniczonego na zadanie o nazwie:  </w:t>
      </w:r>
      <w:r>
        <w:rPr>
          <w:rFonts w:ascii="Garamond" w:eastAsia="Times New Roman" w:hAnsi="Garamond" w:cs="Arial"/>
          <w:bCs/>
          <w:sz w:val="24"/>
          <w:szCs w:val="24"/>
          <w:lang w:eastAsia="pl-PL"/>
        </w:rPr>
        <w:t>(…)”</w:t>
      </w:r>
    </w:p>
    <w:p w14:paraId="08F56BCC" w14:textId="77777777" w:rsidR="0067074C" w:rsidRDefault="0067074C" w:rsidP="0067074C">
      <w:pPr>
        <w:jc w:val="both"/>
        <w:rPr>
          <w:rFonts w:ascii="Garamond" w:hAnsi="Garamond" w:cs="Arial"/>
          <w:bCs/>
          <w:sz w:val="24"/>
          <w:szCs w:val="24"/>
        </w:rPr>
      </w:pPr>
    </w:p>
    <w:p w14:paraId="4A3525C9" w14:textId="77777777" w:rsidR="0067074C" w:rsidRDefault="0067074C" w:rsidP="0067074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Poprawiono na:</w:t>
      </w:r>
    </w:p>
    <w:p w14:paraId="73F75E18" w14:textId="77777777" w:rsidR="0067074C" w:rsidRPr="007A164C" w:rsidRDefault="0067074C" w:rsidP="0067074C">
      <w:pPr>
        <w:ind w:right="28"/>
        <w:jc w:val="both"/>
        <w:rPr>
          <w:rFonts w:ascii="Garamond" w:hAnsi="Garamond" w:cs="Arial"/>
          <w:bCs/>
        </w:rPr>
      </w:pPr>
      <w:r w:rsidRPr="007A164C">
        <w:rPr>
          <w:rFonts w:ascii="Garamond" w:hAnsi="Garamond" w:cs="Arial"/>
          <w:bCs/>
        </w:rPr>
        <w:t xml:space="preserve">„ 1. 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</w:t>
      </w:r>
      <w:proofErr w:type="spellStart"/>
      <w:r w:rsidRPr="007A164C">
        <w:rPr>
          <w:rFonts w:ascii="Garamond" w:hAnsi="Garamond" w:cs="Arial"/>
          <w:bCs/>
        </w:rPr>
        <w:t>późn</w:t>
      </w:r>
      <w:proofErr w:type="spellEnd"/>
      <w:r w:rsidRPr="007A164C">
        <w:rPr>
          <w:rFonts w:ascii="Garamond" w:hAnsi="Garamond" w:cs="Arial"/>
          <w:bCs/>
        </w:rPr>
        <w:t>. zm.) na zadanie o nazwie: (…)”</w:t>
      </w:r>
    </w:p>
    <w:p w14:paraId="67B6BD64" w14:textId="77777777" w:rsidR="00147F05" w:rsidRDefault="00147F05" w:rsidP="0067074C">
      <w:pPr>
        <w:jc w:val="both"/>
        <w:rPr>
          <w:rFonts w:ascii="Garamond" w:hAnsi="Garamond" w:cs="Arial"/>
          <w:bCs/>
          <w:sz w:val="24"/>
          <w:szCs w:val="24"/>
        </w:rPr>
      </w:pPr>
    </w:p>
    <w:p w14:paraId="3537B5B1" w14:textId="012F87EF" w:rsidR="0067074C" w:rsidRPr="00147F05" w:rsidRDefault="0067074C" w:rsidP="00147F05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W załączeniu przekazuję poprawiony formularz oferty – załącznik nr 2</w:t>
      </w:r>
    </w:p>
    <w:sectPr w:rsidR="0067074C" w:rsidRPr="00147F05" w:rsidSect="00FF013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E9B0" w14:textId="77777777" w:rsidR="00FF0130" w:rsidRDefault="00FF0130" w:rsidP="00FF0130">
      <w:pPr>
        <w:spacing w:after="0" w:line="240" w:lineRule="auto"/>
      </w:pPr>
      <w:r>
        <w:separator/>
      </w:r>
    </w:p>
  </w:endnote>
  <w:endnote w:type="continuationSeparator" w:id="0">
    <w:p w14:paraId="4490D7FE" w14:textId="77777777" w:rsidR="00FF0130" w:rsidRDefault="00FF0130" w:rsidP="00F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6E268" w14:textId="77777777" w:rsidR="00FF0130" w:rsidRDefault="00FF0130" w:rsidP="00FF0130">
      <w:pPr>
        <w:spacing w:after="0" w:line="240" w:lineRule="auto"/>
      </w:pPr>
      <w:r>
        <w:separator/>
      </w:r>
    </w:p>
  </w:footnote>
  <w:footnote w:type="continuationSeparator" w:id="0">
    <w:p w14:paraId="4C65BA74" w14:textId="77777777" w:rsidR="00FF0130" w:rsidRDefault="00FF0130" w:rsidP="00F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BDB1" w14:textId="3A2F3684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01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77ACA9" wp14:editId="76E7EAFF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F12B" w14:textId="77777777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0130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2FC4A523" w14:textId="7C1B76F3" w:rsidR="00FF0130" w:rsidRPr="00FF0130" w:rsidRDefault="000A068B" w:rsidP="00FF0130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ze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środków budżetu państwa w r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25FFF121" w14:textId="77777777" w:rsidR="00FF0130" w:rsidRPr="00FF0130" w:rsidRDefault="00FF0130" w:rsidP="00FF01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2C42E1" w14:textId="77777777" w:rsidR="00FF0130" w:rsidRDefault="00FF0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D3B"/>
    <w:multiLevelType w:val="hybridMultilevel"/>
    <w:tmpl w:val="696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F3E"/>
    <w:multiLevelType w:val="hybridMultilevel"/>
    <w:tmpl w:val="FE941FEC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48EA"/>
    <w:multiLevelType w:val="hybridMultilevel"/>
    <w:tmpl w:val="001C8B12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0"/>
    <w:rsid w:val="00002F2C"/>
    <w:rsid w:val="000A068B"/>
    <w:rsid w:val="00147F05"/>
    <w:rsid w:val="0067074C"/>
    <w:rsid w:val="007A164C"/>
    <w:rsid w:val="0093333C"/>
    <w:rsid w:val="009A4C5B"/>
    <w:rsid w:val="00CF09EB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53AD"/>
  <w15:chartTrackingRefBased/>
  <w15:docId w15:val="{54FC6D98-4E4B-442D-A4DA-F1C6FB7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0"/>
  </w:style>
  <w:style w:type="paragraph" w:styleId="Stopka">
    <w:name w:val="footer"/>
    <w:basedOn w:val="Normalny"/>
    <w:link w:val="Stopka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0"/>
  </w:style>
  <w:style w:type="numbering" w:customStyle="1" w:styleId="WWNum11">
    <w:name w:val="WWNum11"/>
    <w:basedOn w:val="Bezlisty"/>
    <w:rsid w:val="00FF0130"/>
    <w:pPr>
      <w:numPr>
        <w:numId w:val="2"/>
      </w:numPr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A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A16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Kinga Bratek</cp:lastModifiedBy>
  <cp:revision>5</cp:revision>
  <dcterms:created xsi:type="dcterms:W3CDTF">2020-08-06T09:10:00Z</dcterms:created>
  <dcterms:modified xsi:type="dcterms:W3CDTF">2020-08-06T09:30:00Z</dcterms:modified>
</cp:coreProperties>
</file>